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(Barchielli et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(Wulansari et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(Wulansari et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(Wulansari et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(Barchielli et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4D775E">
        <w:rPr>
          <w:i/>
          <w:iCs/>
          <w:sz w:val="24"/>
          <w:szCs w:val="24"/>
        </w:rPr>
        <w:t xml:space="preserve">Control </w:t>
      </w:r>
      <w:r w:rsidR="00281B6C" w:rsidRPr="004D775E">
        <w:rPr>
          <w:sz w:val="24"/>
          <w:szCs w:val="24"/>
        </w:rPr>
        <w:t>de Zoe We</w:t>
      </w:r>
      <w:r w:rsidR="00CD24CE" w:rsidRPr="004D775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r w:rsidRPr="004D775E">
        <w:rPr>
          <w:i/>
          <w:iCs/>
          <w:sz w:val="24"/>
          <w:szCs w:val="24"/>
        </w:rPr>
        <w:t>Screenshots</w:t>
      </w:r>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r w:rsidR="006E23F8" w:rsidRPr="004D775E">
        <w:rPr>
          <w:sz w:val="24"/>
          <w:szCs w:val="24"/>
        </w:rPr>
        <w:t xml:space="preserve">mote </w:t>
      </w:r>
      <w:r w:rsidR="006E23F8" w:rsidRPr="004D775E">
        <w:rPr>
          <w:i/>
          <w:iCs/>
          <w:sz w:val="24"/>
          <w:szCs w:val="24"/>
        </w:rPr>
        <w:t>Partilha</w:t>
      </w:r>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game developers</w:t>
      </w:r>
      <w:r w:rsidR="00960660" w:rsidRPr="004D775E">
        <w:rPr>
          <w:sz w:val="24"/>
          <w:szCs w:val="24"/>
        </w:rPr>
        <w:t xml:space="preserve">. Por exemplo, </w:t>
      </w:r>
      <w:r w:rsidR="00960660" w:rsidRPr="004D775E">
        <w:rPr>
          <w:i/>
          <w:iCs/>
          <w:sz w:val="24"/>
          <w:szCs w:val="24"/>
        </w:rPr>
        <w:t>Depression Quest</w:t>
      </w:r>
      <w:r w:rsidR="00960660" w:rsidRPr="004D775E">
        <w:rPr>
          <w:sz w:val="24"/>
          <w:szCs w:val="24"/>
        </w:rPr>
        <w:t xml:space="preserve"> e </w:t>
      </w:r>
      <w:r w:rsidR="00960660" w:rsidRPr="004D775E">
        <w:rPr>
          <w:i/>
          <w:iCs/>
          <w:sz w:val="24"/>
          <w:szCs w:val="24"/>
        </w:rPr>
        <w:t>Depression: The Game</w:t>
      </w:r>
      <w:r w:rsidR="00960660" w:rsidRPr="004D775E">
        <w:rPr>
          <w:sz w:val="24"/>
          <w:szCs w:val="24"/>
        </w:rPr>
        <w:t xml:space="preserve"> são ambos jogos sustentados em narrativas baseadas na experiência vivida de depressão pelos desenvolvedores do jogo. Para Zoe Quinn, desenvolver o </w:t>
      </w:r>
      <w:r w:rsidR="00960660" w:rsidRPr="004D775E">
        <w:rPr>
          <w:i/>
          <w:iCs/>
          <w:sz w:val="24"/>
          <w:szCs w:val="24"/>
        </w:rPr>
        <w:t>Depression Quest</w:t>
      </w:r>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(Chen et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(Rössler,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r w:rsidR="001F1399" w:rsidRPr="004D775E">
        <w:rPr>
          <w:i/>
          <w:iCs/>
          <w:sz w:val="24"/>
          <w:szCs w:val="24"/>
        </w:rPr>
        <w:t>Interpersonal Reactivity Index Questionnaire</w:t>
      </w:r>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(Ribeiro et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r w:rsidRPr="004D775E">
        <w:rPr>
          <w:i/>
          <w:iCs/>
          <w:sz w:val="24"/>
          <w:szCs w:val="24"/>
        </w:rPr>
        <w:t>sound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r w:rsidRPr="004D775E">
        <w:rPr>
          <w:i/>
          <w:iCs/>
          <w:sz w:val="24"/>
          <w:szCs w:val="24"/>
        </w:rPr>
        <w:t>jeux</w:t>
      </w:r>
      <w:r w:rsidRPr="004D775E">
        <w:rPr>
          <w:sz w:val="24"/>
          <w:szCs w:val="24"/>
        </w:rPr>
        <w:t xml:space="preserve">, e ainda o alemão, em que </w:t>
      </w:r>
      <w:r w:rsidRPr="004D775E">
        <w:rPr>
          <w:i/>
          <w:iCs/>
          <w:sz w:val="24"/>
          <w:szCs w:val="24"/>
        </w:rPr>
        <w:t>spiel</w:t>
      </w:r>
      <w:r w:rsidRPr="004D775E">
        <w:rPr>
          <w:sz w:val="24"/>
          <w:szCs w:val="24"/>
        </w:rPr>
        <w:t xml:space="preserve"> é utilizado. Contudo, Roger Caillois, no seu livro </w:t>
      </w:r>
      <w:r w:rsidRPr="004D775E">
        <w:rPr>
          <w:i/>
          <w:iCs/>
          <w:sz w:val="24"/>
          <w:szCs w:val="24"/>
        </w:rPr>
        <w:t xml:space="preserve">Man, Play and Games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Homo Ludens</w:t>
      </w:r>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Johan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(Caillois,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Roger Caillois</w:t>
      </w:r>
      <w:commentRangeEnd w:id="18"/>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(Caillois,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r w:rsidRPr="004D775E">
        <w:rPr>
          <w:i/>
          <w:iCs/>
          <w:sz w:val="24"/>
          <w:szCs w:val="24"/>
        </w:rPr>
        <w:t>paidea</w:t>
      </w:r>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r w:rsidRPr="004D775E">
        <w:rPr>
          <w:i/>
          <w:iCs/>
          <w:sz w:val="24"/>
          <w:szCs w:val="24"/>
        </w:rPr>
        <w:t>ludus</w:t>
      </w:r>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Roger Caillois</w:t>
      </w:r>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4D775E">
        <w:rPr>
          <w:i/>
          <w:iCs/>
          <w:sz w:val="24"/>
          <w:szCs w:val="24"/>
        </w:rPr>
        <w:t xml:space="preserve">agôn, alea, mimicry </w:t>
      </w:r>
      <w:r w:rsidRPr="004D775E">
        <w:rPr>
          <w:sz w:val="24"/>
          <w:szCs w:val="24"/>
        </w:rPr>
        <w:t>e</w:t>
      </w:r>
      <w:r w:rsidRPr="004D775E">
        <w:rPr>
          <w:i/>
          <w:iCs/>
          <w:sz w:val="24"/>
          <w:szCs w:val="24"/>
        </w:rPr>
        <w:t xml:space="preserve"> ilinx</w:t>
      </w:r>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(Caillois,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r w:rsidRPr="004D775E">
        <w:rPr>
          <w:i/>
          <w:iCs/>
          <w:sz w:val="24"/>
          <w:szCs w:val="24"/>
        </w:rPr>
        <w:t>Agôn</w:t>
      </w:r>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Alea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4D775E">
        <w:rPr>
          <w:i/>
          <w:iCs/>
          <w:sz w:val="24"/>
          <w:szCs w:val="24"/>
        </w:rPr>
        <w:t>alea</w:t>
      </w:r>
      <w:r w:rsidRPr="004D775E">
        <w:rPr>
          <w:sz w:val="24"/>
          <w:szCs w:val="24"/>
        </w:rPr>
        <w:t xml:space="preserve">), jogos esses que se baseiam numa decisão independente do jogador e num resultado sob o qual ele não tem qualquer tipo de controlo; contrariamente ao </w:t>
      </w:r>
      <w:r w:rsidRPr="004D775E">
        <w:rPr>
          <w:i/>
          <w:iCs/>
          <w:sz w:val="24"/>
          <w:szCs w:val="24"/>
        </w:rPr>
        <w:t>âgon</w:t>
      </w:r>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r w:rsidRPr="004D775E">
        <w:rPr>
          <w:i/>
          <w:iCs/>
          <w:sz w:val="24"/>
          <w:szCs w:val="24"/>
        </w:rPr>
        <w:t>Mimicry</w:t>
      </w:r>
      <w:r w:rsidRPr="004D775E">
        <w:rPr>
          <w:sz w:val="24"/>
          <w:szCs w:val="24"/>
        </w:rPr>
        <w:t xml:space="preserve"> (simulação) – o jogo ocorre num universo ou mundo distinto do mundo real, aceite e credível, no qual o jogador pode desempenhar dadas ações tendo em conta as suas </w:t>
      </w:r>
      <w:r w:rsidRPr="004D775E">
        <w:rPr>
          <w:i/>
          <w:iCs/>
          <w:sz w:val="24"/>
          <w:szCs w:val="24"/>
        </w:rPr>
        <w:t>skills (âgon)</w:t>
      </w:r>
      <w:r w:rsidRPr="004D775E">
        <w:rPr>
          <w:sz w:val="24"/>
          <w:szCs w:val="24"/>
        </w:rPr>
        <w:t xml:space="preserve"> ou depender de fatores externos </w:t>
      </w:r>
      <w:r w:rsidRPr="004D775E">
        <w:rPr>
          <w:i/>
          <w:iCs/>
          <w:sz w:val="24"/>
          <w:szCs w:val="24"/>
        </w:rPr>
        <w:t>(alea)</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Ilinx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r w:rsidR="00662943" w:rsidRPr="004D775E">
        <w:rPr>
          <w:i/>
          <w:iCs/>
          <w:sz w:val="24"/>
          <w:szCs w:val="24"/>
        </w:rPr>
        <w:t>The Art of Computer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Katie Salen e Eric Zimmerman</w:t>
      </w:r>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Rules of Play: Game Design Fundamentals</w:t>
      </w:r>
      <w:r w:rsidRPr="004D775E">
        <w:rPr>
          <w:sz w:val="24"/>
          <w:szCs w:val="24"/>
        </w:rPr>
        <w:t xml:space="preserve"> (2003), Katie Salen e Eric Zimmerman,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(Salen &amp; Zimmerman,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(Salen &amp; Zimmerman,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(Salen &amp; Zimmerman,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r w:rsidRPr="004D775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(Salen &amp; Zimmerman,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r w:rsidRPr="004D775E">
        <w:rPr>
          <w:i/>
          <w:iCs/>
          <w:sz w:val="24"/>
          <w:szCs w:val="24"/>
        </w:rPr>
        <w:t>multiplayer</w:t>
      </w:r>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of Game Design </w:t>
      </w:r>
      <w:r w:rsidRPr="004D775E">
        <w:rPr>
          <w:sz w:val="24"/>
          <w:szCs w:val="24"/>
        </w:rPr>
        <w:t xml:space="preserve">(2010), tenha dividido os jogos digitais em nove géneros principais – jogos de ação, jogos de estratégia, </w:t>
      </w:r>
      <w:r w:rsidRPr="004D775E">
        <w:rPr>
          <w:i/>
          <w:iCs/>
          <w:sz w:val="24"/>
          <w:szCs w:val="24"/>
        </w:rPr>
        <w:t>role-playing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4D775E">
        <w:rPr>
          <w:i/>
          <w:iCs/>
          <w:sz w:val="24"/>
          <w:szCs w:val="24"/>
        </w:rPr>
        <w:t>twitch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r w:rsidRPr="004D775E">
        <w:rPr>
          <w:i/>
          <w:iCs/>
          <w:sz w:val="24"/>
          <w:szCs w:val="24"/>
        </w:rPr>
        <w:t>action-adventure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(Adams &amp; Rollings,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4D775E">
        <w:rPr>
          <w:i/>
          <w:iCs/>
          <w:sz w:val="24"/>
          <w:szCs w:val="24"/>
        </w:rPr>
        <w:t>turn-based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(Adams &amp; Rollings,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Role-playing games </w:t>
      </w:r>
      <w:r w:rsidRPr="004D775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r w:rsidRPr="004D775E">
        <w:rPr>
          <w:i/>
          <w:iCs/>
          <w:sz w:val="24"/>
          <w:szCs w:val="24"/>
        </w:rPr>
        <w:lastRenderedPageBreak/>
        <w:t>quests</w:t>
      </w:r>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 xml:space="preserve">non-playable characters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(Adams &amp; Rollings,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(Adams &amp; Rollings,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(Adams &amp; Rollings,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(Adams &amp; Rollings,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4D775E">
        <w:rPr>
          <w:i/>
          <w:iCs/>
          <w:sz w:val="24"/>
          <w:szCs w:val="24"/>
        </w:rPr>
        <w:t>gameplay</w:t>
      </w:r>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(Adams &amp; Rollings,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(Adams &amp; Rollings,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(Adams &amp; Rollings,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4D775E">
        <w:rPr>
          <w:i/>
          <w:iCs/>
          <w:sz w:val="24"/>
          <w:szCs w:val="24"/>
        </w:rPr>
        <w:t>bullet points</w:t>
      </w:r>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4D775E">
        <w:rPr>
          <w:i/>
          <w:iCs/>
          <w:sz w:val="24"/>
          <w:szCs w:val="24"/>
        </w:rPr>
        <w:t>gameplay</w:t>
      </w:r>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halo effect</w:t>
      </w:r>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4D775E">
        <w:rPr>
          <w:rFonts w:eastAsiaTheme="majorEastAsia" w:cstheme="minorHAnsi"/>
          <w:i/>
          <w:iCs/>
          <w:sz w:val="28"/>
          <w:szCs w:val="28"/>
        </w:rPr>
        <w:t>Babyfaces</w:t>
      </w:r>
      <w:bookmarkEnd w:id="31"/>
      <w:bookmarkEnd w:id="32"/>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4D775E">
        <w:rPr>
          <w:i/>
          <w:iCs/>
          <w:sz w:val="24"/>
          <w:szCs w:val="24"/>
        </w:rPr>
        <w:t>screen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r w:rsidRPr="004D775E">
        <w:rPr>
          <w:rFonts w:eastAsiaTheme="majorEastAsia" w:cstheme="minorHAnsi"/>
          <w:sz w:val="28"/>
          <w:szCs w:val="28"/>
        </w:rPr>
        <w:t>The big five</w:t>
      </w:r>
      <w:bookmarkEnd w:id="35"/>
      <w:bookmarkEnd w:id="36"/>
    </w:p>
    <w:p w14:paraId="5D38656D" w14:textId="2C6BA4D3" w:rsidR="00662943" w:rsidRPr="004D775E" w:rsidRDefault="00662943" w:rsidP="00662943">
      <w:pPr>
        <w:ind w:left="720" w:firstLine="360"/>
        <w:jc w:val="both"/>
        <w:rPr>
          <w:sz w:val="24"/>
          <w:szCs w:val="24"/>
        </w:rPr>
      </w:pPr>
      <w:r w:rsidRPr="004D775E">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4D775E">
            <w:rPr>
              <w:color w:val="000000"/>
              <w:sz w:val="24"/>
              <w:szCs w:val="24"/>
            </w:rPr>
            <w:t>(Isbister, 2006b)</w:t>
          </w:r>
        </w:sdtContent>
      </w:sdt>
      <w:r w:rsidRPr="004D775E">
        <w:rPr>
          <w:sz w:val="24"/>
          <w:szCs w:val="24"/>
        </w:rPr>
        <w:t xml:space="preserve">. </w:t>
      </w:r>
    </w:p>
    <w:p w14:paraId="5797E143" w14:textId="6752EFD7" w:rsidR="00662943" w:rsidRPr="004D775E" w:rsidRDefault="00662943" w:rsidP="00662943">
      <w:pPr>
        <w:ind w:left="720" w:firstLine="360"/>
        <w:jc w:val="both"/>
        <w:rPr>
          <w:sz w:val="24"/>
          <w:szCs w:val="24"/>
        </w:rPr>
      </w:pPr>
      <w:r w:rsidRPr="004D775E">
        <w:rPr>
          <w:sz w:val="24"/>
          <w:szCs w:val="24"/>
        </w:rPr>
        <w:t xml:space="preserve">Para ajudar na definição de uma personalidade, foram comparados padrões de comportamento até chegar-se à lista de fatores designada por </w:t>
      </w:r>
      <w:r w:rsidRPr="004D775E">
        <w:rPr>
          <w:i/>
          <w:iCs/>
          <w:sz w:val="24"/>
          <w:szCs w:val="24"/>
        </w:rPr>
        <w:t>the big five</w:t>
      </w:r>
      <w:r w:rsidRPr="004D775E">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4D775E">
            <w:rPr>
              <w:color w:val="000000"/>
              <w:sz w:val="24"/>
              <w:szCs w:val="24"/>
            </w:rPr>
            <w:t>(Isbister, 2006b)</w:t>
          </w:r>
        </w:sdtContent>
      </w:sdt>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r w:rsidRPr="004D775E">
        <w:rPr>
          <w:sz w:val="24"/>
          <w:szCs w:val="24"/>
        </w:rPr>
        <w:t>Neuroticismo – particularidade relacionada com personagens mais instáveis a nível emocional, que se sentem assoberbados e preocupados mais precipitadamente.</w:t>
      </w:r>
    </w:p>
    <w:p w14:paraId="441734E2" w14:textId="77777777" w:rsidR="00662943" w:rsidRPr="004D775E" w:rsidRDefault="00662943" w:rsidP="00662943">
      <w:pPr>
        <w:ind w:left="1440"/>
        <w:contextualSpacing/>
        <w:jc w:val="both"/>
        <w:rPr>
          <w:sz w:val="24"/>
          <w:szCs w:val="24"/>
        </w:rPr>
      </w:pPr>
    </w:p>
    <w:p w14:paraId="71AD045A" w14:textId="77777777" w:rsidR="00EB03DC" w:rsidRPr="004D775E" w:rsidRDefault="00EB03DC" w:rsidP="00662943">
      <w:pPr>
        <w:ind w:left="1440" w:firstLine="360"/>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495494BF" w14:textId="42BC44D1" w:rsidR="00662943" w:rsidRPr="004D775E" w:rsidRDefault="00662943" w:rsidP="00662943">
      <w:pPr>
        <w:ind w:left="1440" w:firstLine="360"/>
        <w:contextualSpacing/>
        <w:jc w:val="both"/>
        <w:rPr>
          <w:sz w:val="24"/>
          <w:szCs w:val="24"/>
        </w:rPr>
      </w:pPr>
      <w:r w:rsidRPr="004D775E">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4D775E">
            <w:rPr>
              <w:color w:val="000000"/>
              <w:sz w:val="24"/>
              <w:szCs w:val="24"/>
            </w:rPr>
            <w:t>(Isbister, 2006b)</w:t>
          </w:r>
        </w:sdtContent>
      </w:sdt>
      <w:r w:rsidRPr="004D775E">
        <w:rPr>
          <w:sz w:val="24"/>
          <w:szCs w:val="24"/>
        </w:rPr>
        <w:t>.</w:t>
      </w:r>
    </w:p>
    <w:p w14:paraId="4CDB4AA3" w14:textId="77777777" w:rsidR="00662943" w:rsidRPr="004D775E" w:rsidRDefault="00662943" w:rsidP="00662943">
      <w:pPr>
        <w:ind w:left="720"/>
        <w:jc w:val="both"/>
        <w:rPr>
          <w:sz w:val="24"/>
          <w:szCs w:val="24"/>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4D775E">
        <w:rPr>
          <w:rFonts w:eastAsiaTheme="majorEastAsia" w:cstheme="minorHAnsi"/>
          <w:sz w:val="28"/>
          <w:szCs w:val="28"/>
        </w:rPr>
        <w:t>Silhueta</w:t>
      </w:r>
      <w:bookmarkEnd w:id="37"/>
      <w:bookmarkEnd w:id="38"/>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(Rogers,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4D775E">
        <w:rPr>
          <w:rFonts w:eastAsiaTheme="majorEastAsia" w:cstheme="minorHAnsi"/>
          <w:sz w:val="28"/>
          <w:szCs w:val="28"/>
        </w:rPr>
        <w:t>Arquétipos</w:t>
      </w:r>
      <w:bookmarkEnd w:id="39"/>
      <w:bookmarkEnd w:id="40"/>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r w:rsidRPr="004D775E">
        <w:rPr>
          <w:i/>
          <w:iCs/>
          <w:sz w:val="24"/>
          <w:szCs w:val="24"/>
        </w:rPr>
        <w:t>Loftwing</w:t>
      </w:r>
      <w:r w:rsidRPr="004D775E">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4D775E">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(Sloan, 2015; Rogers,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heroi, permitindo o aprofundamento da narrativa em fases iniciais do jogo e recorrentemente aparecendo em tutoriais de </w:t>
      </w:r>
      <w:r w:rsidRPr="004D775E">
        <w:rPr>
          <w:i/>
          <w:iCs/>
          <w:sz w:val="24"/>
          <w:szCs w:val="24"/>
        </w:rPr>
        <w:t>gameplay</w:t>
      </w:r>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um exemplo deste arquétipo é o Gaepora em </w:t>
      </w:r>
      <w:r w:rsidRPr="004D775E">
        <w:rPr>
          <w:i/>
          <w:iCs/>
          <w:sz w:val="24"/>
          <w:szCs w:val="24"/>
        </w:rPr>
        <w:t>The Legend of Zelda: Skyward Sword</w:t>
      </w:r>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heroi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é, resumidamente, a </w:t>
      </w:r>
      <w:r w:rsidRPr="004D775E">
        <w:rPr>
          <w:i/>
          <w:iCs/>
          <w:sz w:val="24"/>
          <w:szCs w:val="24"/>
        </w:rPr>
        <w:t>Zelda</w:t>
      </w:r>
      <w:r w:rsidRPr="004D775E">
        <w:rPr>
          <w:sz w:val="24"/>
          <w:szCs w:val="24"/>
        </w:rPr>
        <w:t xml:space="preserve"> em  </w:t>
      </w:r>
      <w:r w:rsidRPr="004D775E">
        <w:rPr>
          <w:i/>
          <w:iCs/>
          <w:sz w:val="24"/>
          <w:szCs w:val="24"/>
        </w:rPr>
        <w:t>The Legend of Zelda: Skyward Sword</w:t>
      </w:r>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(Sloan, 2015; Rogers,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(Rogers,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r w:rsidRPr="004D775E">
        <w:rPr>
          <w:sz w:val="24"/>
          <w:szCs w:val="24"/>
        </w:rPr>
        <w:t xml:space="preserve">Phillips e Huntley, em 2004, sugeriram outra tipologia para a definição de arquétipos de personagens narrativos, sendo estes divididos em duas grandes categorias – </w:t>
      </w:r>
      <w:r w:rsidRPr="004D775E">
        <w:rPr>
          <w:i/>
          <w:iCs/>
          <w:sz w:val="24"/>
          <w:szCs w:val="24"/>
        </w:rPr>
        <w:t>driver characters</w:t>
      </w:r>
      <w:r w:rsidRPr="004D775E">
        <w:rPr>
          <w:sz w:val="24"/>
          <w:szCs w:val="24"/>
        </w:rPr>
        <w:t xml:space="preserve"> (personagens com o papel de guiar a trama) e </w:t>
      </w:r>
      <w:r w:rsidRPr="004D775E">
        <w:rPr>
          <w:i/>
          <w:iCs/>
          <w:sz w:val="24"/>
          <w:szCs w:val="24"/>
        </w:rPr>
        <w:t>passenger characters</w:t>
      </w:r>
      <w:r w:rsidRPr="004D775E">
        <w:rPr>
          <w:sz w:val="24"/>
          <w:szCs w:val="24"/>
        </w:rPr>
        <w:t xml:space="preserve"> (os que acompanham os personagens anteriores, não sendo responsáveis por conduzir a história mas sim de adicionar um maior contexto e profundidade à mesma). Tanto os </w:t>
      </w:r>
      <w:r w:rsidRPr="004D775E">
        <w:rPr>
          <w:i/>
          <w:iCs/>
          <w:sz w:val="24"/>
          <w:szCs w:val="24"/>
        </w:rPr>
        <w:t xml:space="preserve">driver characters </w:t>
      </w:r>
      <w:r w:rsidRPr="004D775E">
        <w:rPr>
          <w:sz w:val="24"/>
          <w:szCs w:val="24"/>
        </w:rPr>
        <w:t xml:space="preserve">como os </w:t>
      </w:r>
      <w:r w:rsidRPr="004D775E">
        <w:rPr>
          <w:i/>
          <w:iCs/>
          <w:sz w:val="24"/>
          <w:szCs w:val="24"/>
        </w:rPr>
        <w:t>passenger characters</w:t>
      </w:r>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r w:rsidRPr="004D775E">
        <w:rPr>
          <w:i/>
          <w:iCs/>
          <w:sz w:val="24"/>
          <w:szCs w:val="24"/>
        </w:rPr>
        <w:t>Sidekick</w:t>
      </w:r>
      <w:r w:rsidRPr="004D775E">
        <w:rPr>
          <w:sz w:val="24"/>
          <w:szCs w:val="24"/>
        </w:rPr>
        <w:t xml:space="preserve"> – o personagem que está sempre “ao lado” do protagonista, sendo-lhe um grande apoio e aliado leal na sua aventura, sendo usado recorrentemente como apoio ao jogador durante o </w:t>
      </w:r>
      <w:r w:rsidRPr="004D775E">
        <w:rPr>
          <w:i/>
          <w:iCs/>
          <w:sz w:val="24"/>
          <w:szCs w:val="24"/>
        </w:rPr>
        <w:t>gameplay</w:t>
      </w:r>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r w:rsidRPr="004D775E">
        <w:rPr>
          <w:i/>
          <w:iCs/>
          <w:sz w:val="24"/>
          <w:szCs w:val="24"/>
        </w:rPr>
        <w:t>sidekick</w:t>
      </w:r>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4D775E">
        <w:rPr>
          <w:i/>
          <w:iCs/>
          <w:sz w:val="24"/>
          <w:szCs w:val="24"/>
        </w:rPr>
        <w:t>sidekick</w:t>
      </w:r>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41"/>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4D775E">
        <w:rPr>
          <w:rFonts w:ascii="Broadway" w:eastAsiaTheme="majorEastAsia" w:hAnsi="Broadway" w:cstheme="majorBidi"/>
          <w:sz w:val="36"/>
          <w:szCs w:val="36"/>
        </w:rPr>
        <w:lastRenderedPageBreak/>
        <w:t>Empatia</w:t>
      </w:r>
      <w:bookmarkEnd w:id="42"/>
      <w:bookmarkEnd w:id="43"/>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(Holl et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4D775E">
        <w:rPr>
          <w:rFonts w:eastAsiaTheme="majorEastAsia" w:cstheme="minorHAnsi"/>
          <w:sz w:val="28"/>
          <w:szCs w:val="28"/>
        </w:rPr>
        <w:t>Definição de empatia</w:t>
      </w:r>
      <w:bookmarkEnd w:id="44"/>
      <w:bookmarkEnd w:id="45"/>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r w:rsidRPr="004D775E">
        <w:rPr>
          <w:i/>
          <w:iCs/>
          <w:sz w:val="24"/>
          <w:szCs w:val="24"/>
        </w:rPr>
        <w:t>Einfühlung</w:t>
      </w:r>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(Riess,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(Riess,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r w:rsidR="002C5E31" w:rsidRPr="004D775E">
        <w:rPr>
          <w:i/>
          <w:iCs/>
          <w:sz w:val="24"/>
          <w:szCs w:val="24"/>
        </w:rPr>
        <w:t xml:space="preserve">Interpersonal Reactivity Index Questionnaire </w:t>
      </w:r>
      <w:r w:rsidR="002C5E31" w:rsidRPr="004D775E">
        <w:rPr>
          <w:sz w:val="24"/>
          <w:szCs w:val="24"/>
        </w:rPr>
        <w:t>(IRI), um questionário de sua autoria que possui</w:t>
      </w:r>
      <w:r w:rsidRPr="004D775E">
        <w:rPr>
          <w:sz w:val="24"/>
          <w:szCs w:val="24"/>
        </w:rPr>
        <w:t xml:space="preserve"> quatro </w:t>
      </w:r>
      <w:r w:rsidR="005376C2" w:rsidRPr="004D775E">
        <w:rPr>
          <w:sz w:val="24"/>
          <w:szCs w:val="24"/>
        </w:rPr>
        <w:t>sub-escalas</w:t>
      </w:r>
      <w:r w:rsidRPr="004D775E">
        <w:rPr>
          <w:sz w:val="24"/>
          <w:szCs w:val="24"/>
        </w:rPr>
        <w:t xml:space="preserve"> – </w:t>
      </w:r>
      <w:r w:rsidRPr="004D775E">
        <w:rPr>
          <w:i/>
          <w:iCs/>
          <w:sz w:val="24"/>
          <w:szCs w:val="24"/>
        </w:rPr>
        <w:t>Empathic Concern</w:t>
      </w:r>
      <w:r w:rsidRPr="004D775E">
        <w:rPr>
          <w:sz w:val="24"/>
          <w:szCs w:val="24"/>
        </w:rPr>
        <w:t xml:space="preserve">, </w:t>
      </w:r>
      <w:r w:rsidRPr="004D775E">
        <w:rPr>
          <w:i/>
          <w:iCs/>
          <w:sz w:val="24"/>
          <w:szCs w:val="24"/>
        </w:rPr>
        <w:t>Fantasy</w:t>
      </w:r>
      <w:r w:rsidRPr="004D775E">
        <w:rPr>
          <w:sz w:val="24"/>
          <w:szCs w:val="24"/>
        </w:rPr>
        <w:t xml:space="preserve">, </w:t>
      </w:r>
      <w:r w:rsidRPr="004D775E">
        <w:rPr>
          <w:i/>
          <w:iCs/>
          <w:sz w:val="24"/>
          <w:szCs w:val="24"/>
        </w:rPr>
        <w:t>Personal Distress</w:t>
      </w:r>
      <w:r w:rsidRPr="004D775E">
        <w:rPr>
          <w:sz w:val="24"/>
          <w:szCs w:val="24"/>
        </w:rPr>
        <w:t xml:space="preserve"> e </w:t>
      </w:r>
      <w:r w:rsidRPr="004D775E">
        <w:rPr>
          <w:i/>
          <w:iCs/>
          <w:sz w:val="24"/>
          <w:szCs w:val="24"/>
        </w:rPr>
        <w:t>Perspective Taking</w:t>
      </w:r>
      <w:r w:rsidRPr="004D775E">
        <w:rPr>
          <w:sz w:val="24"/>
          <w:szCs w:val="24"/>
        </w:rPr>
        <w:t xml:space="preserve"> </w:t>
      </w:r>
      <w:r w:rsidR="005376C2" w:rsidRPr="004D775E">
        <w:rPr>
          <w:sz w:val="24"/>
          <w:szCs w:val="24"/>
        </w:rPr>
        <w:t>– em que cada uma é ainda formada por 7 itens diferentes que deverão ser respondidos numa escala de Likert</w:t>
      </w:r>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r w:rsidRPr="004D775E">
        <w:rPr>
          <w:i/>
          <w:iCs/>
          <w:sz w:val="24"/>
          <w:szCs w:val="24"/>
        </w:rPr>
        <w:t>Empathic Concern</w:t>
      </w:r>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Fantasy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r w:rsidRPr="004D775E">
        <w:rPr>
          <w:i/>
          <w:iCs/>
          <w:sz w:val="24"/>
          <w:szCs w:val="24"/>
        </w:rPr>
        <w:lastRenderedPageBreak/>
        <w:t>Personal Distress</w:t>
      </w:r>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Perspective Taking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Empatia segundo Helen Riess</w:t>
      </w:r>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Riess, professora associada de Psiquiatria na </w:t>
      </w:r>
      <w:r w:rsidRPr="004D775E">
        <w:rPr>
          <w:i/>
          <w:iCs/>
          <w:sz w:val="24"/>
          <w:szCs w:val="24"/>
        </w:rPr>
        <w:t>Harvard Medical School</w:t>
      </w:r>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r w:rsidRPr="004D775E">
        <w:rPr>
          <w:i/>
          <w:iCs/>
          <w:sz w:val="24"/>
          <w:szCs w:val="24"/>
        </w:rPr>
        <w:t>Affective Empathy</w:t>
      </w:r>
      <w:r w:rsidRPr="004D775E">
        <w:rPr>
          <w:sz w:val="24"/>
          <w:szCs w:val="24"/>
        </w:rPr>
        <w:t xml:space="preserve">, </w:t>
      </w:r>
      <w:r w:rsidRPr="004D775E">
        <w:rPr>
          <w:i/>
          <w:iCs/>
          <w:sz w:val="24"/>
          <w:szCs w:val="24"/>
        </w:rPr>
        <w:t>Cognitive Empathy</w:t>
      </w:r>
      <w:r w:rsidRPr="004D775E">
        <w:rPr>
          <w:sz w:val="24"/>
          <w:szCs w:val="24"/>
        </w:rPr>
        <w:t xml:space="preserve"> e </w:t>
      </w:r>
      <w:r w:rsidRPr="004D775E">
        <w:rPr>
          <w:i/>
          <w:iCs/>
          <w:sz w:val="24"/>
          <w:szCs w:val="24"/>
        </w:rPr>
        <w:t>Compassion</w:t>
      </w:r>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r w:rsidRPr="004D775E">
        <w:rPr>
          <w:i/>
          <w:iCs/>
          <w:sz w:val="24"/>
          <w:szCs w:val="24"/>
        </w:rPr>
        <w:t xml:space="preserve">Affective Empathy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r w:rsidRPr="004D775E">
        <w:rPr>
          <w:i/>
          <w:iCs/>
          <w:sz w:val="24"/>
          <w:szCs w:val="24"/>
        </w:rPr>
        <w:t xml:space="preserve">Cognitive Empathy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4D775E">
        <w:rPr>
          <w:i/>
          <w:iCs/>
          <w:sz w:val="24"/>
          <w:szCs w:val="24"/>
        </w:rPr>
        <w:t>theory of mind</w:t>
      </w:r>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r w:rsidRPr="004D775E">
        <w:rPr>
          <w:i/>
          <w:iCs/>
          <w:sz w:val="24"/>
          <w:szCs w:val="24"/>
        </w:rPr>
        <w:t>Compassion</w:t>
      </w:r>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Espetro da empatia segundo Daniel Batson</w:t>
      </w:r>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r w:rsidRPr="004D775E">
        <w:rPr>
          <w:i/>
          <w:iCs/>
          <w:sz w:val="24"/>
          <w:szCs w:val="24"/>
        </w:rPr>
        <w:t>Cognitive Empathy</w:t>
      </w:r>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r w:rsidRPr="004D775E">
        <w:rPr>
          <w:i/>
          <w:iCs/>
          <w:sz w:val="24"/>
          <w:szCs w:val="24"/>
        </w:rPr>
        <w:t>Imitation</w:t>
      </w:r>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Affective Empathy/Sympathy </w:t>
      </w:r>
      <w:r w:rsidRPr="004D775E">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Aesthetic Empathy </w:t>
      </w:r>
      <w:r w:rsidRPr="004D775E">
        <w:rPr>
          <w:sz w:val="24"/>
          <w:szCs w:val="24"/>
        </w:rPr>
        <w:t xml:space="preserve">– definição original de empatia, que consiste em, intuitivamente e imaginativamente, projetar-se na situação do outro; é o estado psicológico referido por Lipps (1903) como </w:t>
      </w:r>
      <w:r w:rsidRPr="004D775E">
        <w:rPr>
          <w:i/>
          <w:iCs/>
          <w:sz w:val="24"/>
          <w:szCs w:val="24"/>
        </w:rPr>
        <w:t>Einfühlung</w:t>
      </w:r>
      <w:r w:rsidRPr="004D775E">
        <w:rPr>
          <w:sz w:val="24"/>
          <w:szCs w:val="24"/>
        </w:rPr>
        <w:t xml:space="preserve"> e para o qual Titchener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r w:rsidRPr="004D775E">
        <w:rPr>
          <w:i/>
          <w:iCs/>
          <w:sz w:val="24"/>
          <w:szCs w:val="24"/>
        </w:rPr>
        <w:t xml:space="preserve">Psychological Empathy </w:t>
      </w:r>
      <w:r w:rsidRPr="004D775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r w:rsidRPr="004D775E">
        <w:rPr>
          <w:i/>
          <w:iCs/>
          <w:sz w:val="24"/>
          <w:szCs w:val="24"/>
        </w:rPr>
        <w:t>Projective Empathy</w:t>
      </w:r>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4D775E">
        <w:rPr>
          <w:i/>
          <w:iCs/>
          <w:sz w:val="24"/>
          <w:szCs w:val="24"/>
        </w:rPr>
        <w:t>Aesthetic Empathy</w:t>
      </w:r>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r w:rsidRPr="004D775E">
        <w:rPr>
          <w:i/>
          <w:iCs/>
          <w:sz w:val="24"/>
          <w:szCs w:val="24"/>
        </w:rPr>
        <w:t>Empathic Distress</w:t>
      </w:r>
      <w:r w:rsidRPr="004D775E">
        <w:rPr>
          <w:sz w:val="24"/>
          <w:szCs w:val="24"/>
        </w:rPr>
        <w:t xml:space="preserve"> – é um estado de angústia evocado ao testemunhar-se a angústia de outra pessoa; corresponde a sentir-se angustiado pelo estado do outro, ao contrário do que acontece com </w:t>
      </w:r>
      <w:r w:rsidRPr="004D775E">
        <w:rPr>
          <w:i/>
          <w:iCs/>
          <w:sz w:val="24"/>
          <w:szCs w:val="24"/>
        </w:rPr>
        <w:t>Affective Empathy</w:t>
      </w:r>
      <w:r w:rsidRPr="004D775E">
        <w:rPr>
          <w:sz w:val="24"/>
          <w:szCs w:val="24"/>
        </w:rPr>
        <w:t xml:space="preserve">, que envolve sentir-se angustiado como o outro, nem </w:t>
      </w:r>
      <w:r w:rsidRPr="004D775E">
        <w:rPr>
          <w:i/>
          <w:iCs/>
          <w:sz w:val="24"/>
          <w:szCs w:val="24"/>
        </w:rPr>
        <w:t>Pity</w:t>
      </w:r>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r w:rsidRPr="004D775E">
        <w:rPr>
          <w:i/>
          <w:iCs/>
          <w:sz w:val="24"/>
          <w:szCs w:val="24"/>
        </w:rPr>
        <w:t>Pity/Compassion</w:t>
      </w:r>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4D775E">
        <w:rPr>
          <w:i/>
          <w:iCs/>
          <w:sz w:val="24"/>
          <w:szCs w:val="24"/>
        </w:rPr>
        <w:t>Cognitive Empathy</w:t>
      </w:r>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(Decety &amp; Ickes,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r w:rsidRPr="004D775E">
        <w:rPr>
          <w:i/>
          <w:iCs/>
          <w:sz w:val="24"/>
          <w:szCs w:val="24"/>
        </w:rPr>
        <w:t>Empathic Distress</w:t>
      </w:r>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r w:rsidRPr="004D775E">
        <w:rPr>
          <w:i/>
          <w:iCs/>
          <w:sz w:val="24"/>
          <w:szCs w:val="24"/>
        </w:rPr>
        <w:t>Empathic Distress</w:t>
      </w:r>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r w:rsidRPr="004D775E">
        <w:rPr>
          <w:i/>
          <w:iCs/>
          <w:sz w:val="24"/>
          <w:szCs w:val="24"/>
        </w:rPr>
        <w:t>pity</w:t>
      </w:r>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r w:rsidRPr="004D775E">
        <w:rPr>
          <w:i/>
          <w:iCs/>
          <w:sz w:val="24"/>
          <w:szCs w:val="24"/>
        </w:rPr>
        <w:t xml:space="preserve">Dispositional Empathy </w:t>
      </w:r>
      <w:r w:rsidRPr="004D775E">
        <w:rPr>
          <w:sz w:val="24"/>
          <w:szCs w:val="24"/>
        </w:rPr>
        <w:t xml:space="preserve">e </w:t>
      </w:r>
      <w:r w:rsidRPr="004D775E">
        <w:rPr>
          <w:i/>
          <w:iCs/>
          <w:sz w:val="24"/>
          <w:szCs w:val="24"/>
        </w:rPr>
        <w:t>Situational Empathy</w:t>
      </w:r>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r w:rsidRPr="004D775E">
        <w:rPr>
          <w:i/>
          <w:iCs/>
          <w:sz w:val="24"/>
          <w:szCs w:val="24"/>
        </w:rPr>
        <w:t xml:space="preserve">Dispositional Empathy </w:t>
      </w:r>
      <w:r w:rsidRPr="004D775E">
        <w:rPr>
          <w:sz w:val="24"/>
          <w:szCs w:val="24"/>
        </w:rPr>
        <w:t xml:space="preserve">– também chamada de </w:t>
      </w:r>
      <w:r w:rsidRPr="004D775E">
        <w:rPr>
          <w:i/>
          <w:iCs/>
          <w:sz w:val="24"/>
          <w:szCs w:val="24"/>
        </w:rPr>
        <w:t>trait empathy</w:t>
      </w:r>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r w:rsidR="000858B0" w:rsidRPr="004D775E">
        <w:rPr>
          <w:i/>
          <w:iCs/>
          <w:sz w:val="24"/>
          <w:szCs w:val="24"/>
        </w:rPr>
        <w:t>Big Five Personality Traits</w:t>
      </w:r>
      <w:r w:rsidR="00A939A5" w:rsidRPr="004D775E">
        <w:rPr>
          <w:sz w:val="24"/>
          <w:szCs w:val="24"/>
        </w:rPr>
        <w:t xml:space="preserve">; pode ser medida recorrendo a questionários – como o </w:t>
      </w:r>
      <w:r w:rsidR="00A939A5" w:rsidRPr="004D775E">
        <w:rPr>
          <w:i/>
          <w:iCs/>
          <w:sz w:val="24"/>
          <w:szCs w:val="24"/>
        </w:rPr>
        <w:t xml:space="preserve">Interpersonal Reactivity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r w:rsidRPr="004D775E">
        <w:rPr>
          <w:i/>
          <w:iCs/>
          <w:sz w:val="24"/>
          <w:szCs w:val="24"/>
        </w:rPr>
        <w:t xml:space="preserve">Situational Empathy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4D775E">
        <w:rPr>
          <w:rFonts w:eastAsiaTheme="majorEastAsia" w:cstheme="minorHAnsi"/>
          <w:sz w:val="28"/>
          <w:szCs w:val="28"/>
        </w:rPr>
        <w:t>Neurobiologia da empatia</w:t>
      </w:r>
      <w:bookmarkEnd w:id="46"/>
      <w:bookmarkEnd w:id="47"/>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r w:rsidRPr="004D775E">
        <w:rPr>
          <w:i/>
          <w:iCs/>
          <w:sz w:val="24"/>
          <w:szCs w:val="24"/>
        </w:rPr>
        <w:t>Titanic</w:t>
      </w:r>
      <w:r w:rsidRPr="004D775E">
        <w:rPr>
          <w:sz w:val="24"/>
          <w:szCs w:val="24"/>
        </w:rPr>
        <w:t xml:space="preserve"> ou </w:t>
      </w:r>
      <w:r w:rsidRPr="004D775E">
        <w:rPr>
          <w:i/>
          <w:iCs/>
          <w:sz w:val="24"/>
          <w:szCs w:val="24"/>
        </w:rPr>
        <w:t>Pretty Woman</w:t>
      </w:r>
      <w:r w:rsidRPr="004D775E">
        <w:rPr>
          <w:sz w:val="24"/>
          <w:szCs w:val="24"/>
        </w:rPr>
        <w:t xml:space="preserve">, têm </w:t>
      </w:r>
      <w:r w:rsidRPr="004D775E">
        <w:rPr>
          <w:i/>
          <w:iCs/>
          <w:sz w:val="24"/>
          <w:szCs w:val="24"/>
        </w:rPr>
        <w:t>bonding</w:t>
      </w:r>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r w:rsidRPr="004D775E">
        <w:rPr>
          <w:i/>
          <w:iCs/>
          <w:sz w:val="24"/>
          <w:szCs w:val="24"/>
        </w:rPr>
        <w:t>Mirror Neurons</w:t>
      </w:r>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(Iacoboni,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4D775E">
        <w:rPr>
          <w:i/>
          <w:iCs/>
          <w:sz w:val="24"/>
          <w:szCs w:val="24"/>
        </w:rPr>
        <w:t xml:space="preserve">mirror neuron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(Iacoboni,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4D775E">
        <w:rPr>
          <w:i/>
          <w:iCs/>
          <w:sz w:val="24"/>
          <w:szCs w:val="24"/>
        </w:rPr>
        <w:t>mimicking</w:t>
      </w:r>
      <w:r w:rsidRPr="004D775E">
        <w:rPr>
          <w:sz w:val="24"/>
          <w:szCs w:val="24"/>
        </w:rPr>
        <w:t xml:space="preserve"> ou </w:t>
      </w:r>
      <w:r w:rsidRPr="004D775E">
        <w:rPr>
          <w:i/>
          <w:iCs/>
          <w:sz w:val="24"/>
          <w:szCs w:val="24"/>
        </w:rPr>
        <w:t xml:space="preserve">empathic ressonance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4D775E">
        <w:rPr>
          <w:i/>
          <w:iCs/>
          <w:sz w:val="24"/>
          <w:szCs w:val="24"/>
        </w:rPr>
        <w:t>Titanic</w:t>
      </w:r>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4D775E">
        <w:rPr>
          <w:rFonts w:eastAsiaTheme="majorEastAsia" w:cstheme="minorHAnsi"/>
          <w:sz w:val="28"/>
          <w:szCs w:val="28"/>
        </w:rPr>
        <w:t>Empatia nos jogos digitais</w:t>
      </w:r>
      <w:bookmarkEnd w:id="48"/>
      <w:bookmarkEnd w:id="49"/>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(Holl et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(de Araujo Luz Junior et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4D775E">
        <w:rPr>
          <w:i/>
          <w:iCs/>
          <w:sz w:val="24"/>
          <w:szCs w:val="24"/>
        </w:rPr>
        <w:t>branchings</w:t>
      </w:r>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(de Araujo Luz Junior et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(Holl et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(de Araujo Luz Junior et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(Holl et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(Morrison &amp; Ziemke,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4D775E">
        <w:rPr>
          <w:rFonts w:eastAsiaTheme="majorEastAsia" w:cstheme="minorHAnsi"/>
          <w:sz w:val="28"/>
          <w:szCs w:val="28"/>
        </w:rPr>
        <w:t>Discussão</w:t>
      </w:r>
      <w:bookmarkEnd w:id="50"/>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4D775E">
        <w:rPr>
          <w:i/>
          <w:iCs/>
          <w:sz w:val="24"/>
          <w:szCs w:val="24"/>
        </w:rPr>
        <w:t>Affective Empathy</w:t>
      </w:r>
      <w:r w:rsidR="004C5991" w:rsidRPr="004D775E">
        <w:rPr>
          <w:sz w:val="24"/>
          <w:szCs w:val="24"/>
        </w:rPr>
        <w:t xml:space="preserve"> e </w:t>
      </w:r>
      <w:r w:rsidR="004C5991" w:rsidRPr="004D775E">
        <w:rPr>
          <w:i/>
          <w:iCs/>
          <w:sz w:val="24"/>
          <w:szCs w:val="24"/>
        </w:rPr>
        <w:t>Compassion</w:t>
      </w:r>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4D775E">
        <w:rPr>
          <w:rFonts w:ascii="Broadway" w:eastAsiaTheme="majorEastAsia" w:hAnsi="Broadway" w:cstheme="majorBidi"/>
          <w:sz w:val="36"/>
          <w:szCs w:val="36"/>
        </w:rPr>
        <w:lastRenderedPageBreak/>
        <w:t>Depressão</w:t>
      </w:r>
      <w:bookmarkEnd w:id="51"/>
      <w:bookmarkEnd w:id="52"/>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4D775E">
        <w:rPr>
          <w:rFonts w:eastAsiaTheme="majorEastAsia" w:cstheme="minorHAnsi"/>
          <w:sz w:val="28"/>
          <w:szCs w:val="28"/>
        </w:rPr>
        <w:t>Epidemiologia</w:t>
      </w:r>
      <w:bookmarkEnd w:id="53"/>
      <w:bookmarkEnd w:id="54"/>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(Centre for Suicide Prevention,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4D775E">
        <w:rPr>
          <w:rFonts w:eastAsiaTheme="majorEastAsia" w:cstheme="minorHAnsi"/>
          <w:sz w:val="28"/>
          <w:szCs w:val="28"/>
        </w:rPr>
        <w:t>Sintomatologia</w:t>
      </w:r>
      <w:bookmarkEnd w:id="55"/>
      <w:bookmarkEnd w:id="56"/>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Alterações na atividade motora, como a lentificação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4D775E">
        <w:rPr>
          <w:rFonts w:eastAsiaTheme="majorEastAsia" w:cstheme="minorHAnsi"/>
          <w:sz w:val="28"/>
          <w:szCs w:val="28"/>
        </w:rPr>
        <w:t>Discussão</w:t>
      </w:r>
      <w:bookmarkEnd w:id="57"/>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8" w:name="_Ref125574321"/>
      <w:bookmarkStart w:id="59"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8"/>
      <w:bookmarkEnd w:id="59"/>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60"/>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r w:rsidRPr="004D775E">
        <w:rPr>
          <w:sz w:val="24"/>
          <w:szCs w:val="24"/>
        </w:rPr>
        <w:t>missed messages.</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r w:rsidR="00A913CE" w:rsidRPr="004D775E">
        <w:rPr>
          <w:i/>
          <w:iCs/>
          <w:sz w:val="24"/>
          <w:szCs w:val="24"/>
        </w:rPr>
        <w:t>interactive story</w:t>
      </w:r>
      <w:r w:rsidR="00A913CE" w:rsidRPr="004D775E">
        <w:rPr>
          <w:sz w:val="24"/>
          <w:szCs w:val="24"/>
        </w:rPr>
        <w:t xml:space="preserve"> disponibilizada na Steam,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publicada no ano de 2019 e elaborado pela desenvolvedora Angela He,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r w:rsidRPr="004D775E">
        <w:rPr>
          <w:i/>
          <w:iCs/>
          <w:sz w:val="24"/>
          <w:szCs w:val="24"/>
        </w:rPr>
        <w:t>missed messages.</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r w:rsidRPr="004D775E">
        <w:rPr>
          <w:i/>
          <w:iCs/>
          <w:sz w:val="24"/>
          <w:szCs w:val="24"/>
        </w:rPr>
        <w:t>missed messages.</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r w:rsidRPr="004D775E">
        <w:rPr>
          <w:i/>
          <w:iCs/>
          <w:sz w:val="24"/>
          <w:szCs w:val="24"/>
        </w:rPr>
        <w:lastRenderedPageBreak/>
        <w:t>The Wolf Among Us</w:t>
      </w:r>
    </w:p>
    <w:p w14:paraId="19E4DC9F" w14:textId="2B6A5F56" w:rsidR="00471326" w:rsidRPr="004D775E" w:rsidRDefault="00471326" w:rsidP="00471326">
      <w:pPr>
        <w:rPr>
          <w:sz w:val="24"/>
          <w:szCs w:val="24"/>
        </w:rPr>
      </w:pPr>
      <w:r w:rsidRPr="004D775E">
        <w:rPr>
          <w:sz w:val="24"/>
          <w:szCs w:val="24"/>
        </w:rPr>
        <w:t xml:space="preserve">        </w:t>
      </w:r>
      <w:r w:rsidRPr="004D775E">
        <w:rPr>
          <w:i/>
          <w:iCs/>
          <w:sz w:val="24"/>
          <w:szCs w:val="24"/>
        </w:rPr>
        <w:t>The Wolf Among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Telltale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Bigby Wolf, o xerife de Fabletown,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r w:rsidRPr="004D775E">
        <w:rPr>
          <w:i/>
          <w:iCs/>
          <w:sz w:val="24"/>
          <w:szCs w:val="24"/>
        </w:rPr>
        <w:t>The Wolf Among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r w:rsidRPr="004D775E">
        <w:rPr>
          <w:i/>
          <w:iCs/>
          <w:sz w:val="24"/>
          <w:szCs w:val="24"/>
        </w:rPr>
        <w:t>The Wolf Among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Detroit: Become Human</w:t>
      </w:r>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Detroit: Become Human</w:t>
      </w:r>
      <w:r w:rsidRPr="004D775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Detroit: Become Human</w:t>
      </w:r>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Detroit: Become Human</w:t>
      </w:r>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4D775E">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r w:rsidRPr="004D775E">
        <w:rPr>
          <w:i/>
          <w:iCs/>
          <w:sz w:val="24"/>
          <w:szCs w:val="24"/>
        </w:rPr>
        <w:t>Depression Quest</w:t>
      </w:r>
    </w:p>
    <w:p w14:paraId="2D15EE50" w14:textId="78D15B10" w:rsidR="00B07EBF" w:rsidRPr="004D775E" w:rsidRDefault="00A844F0" w:rsidP="00A844F0">
      <w:pPr>
        <w:jc w:val="both"/>
        <w:rPr>
          <w:sz w:val="24"/>
          <w:szCs w:val="24"/>
        </w:rPr>
      </w:pPr>
      <w:r w:rsidRPr="004D775E">
        <w:rPr>
          <w:sz w:val="24"/>
          <w:szCs w:val="24"/>
        </w:rPr>
        <w:t xml:space="preserve">        </w:t>
      </w:r>
      <w:r w:rsidRPr="004D775E">
        <w:rPr>
          <w:i/>
          <w:iCs/>
          <w:sz w:val="24"/>
          <w:szCs w:val="24"/>
        </w:rPr>
        <w:t>Depression Quest</w:t>
      </w:r>
      <w:r w:rsidRPr="004D775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r w:rsidRPr="004D775E">
        <w:rPr>
          <w:i/>
          <w:iCs/>
          <w:sz w:val="24"/>
          <w:szCs w:val="24"/>
        </w:rPr>
        <w:t>Depression Quest</w:t>
      </w:r>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r w:rsidRPr="004D775E">
        <w:rPr>
          <w:i/>
          <w:iCs/>
          <w:sz w:val="24"/>
          <w:szCs w:val="24"/>
        </w:rPr>
        <w:t>Depression: The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DeepWorks Studios.</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r w:rsidRPr="004D775E">
        <w:rPr>
          <w:i/>
          <w:iCs/>
          <w:sz w:val="24"/>
          <w:szCs w:val="24"/>
        </w:rPr>
        <w:t xml:space="preserve">gameplay </w:t>
      </w:r>
      <w:r w:rsidRPr="004D775E">
        <w:rPr>
          <w:sz w:val="24"/>
          <w:szCs w:val="24"/>
        </w:rPr>
        <w:t xml:space="preserve">em </w:t>
      </w:r>
      <w:r w:rsidRPr="004D775E">
        <w:rPr>
          <w:i/>
          <w:iCs/>
          <w:sz w:val="24"/>
          <w:szCs w:val="24"/>
        </w:rPr>
        <w:t>Depression: The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r w:rsidRPr="004D775E">
        <w:rPr>
          <w:i/>
          <w:iCs/>
          <w:sz w:val="24"/>
          <w:szCs w:val="24"/>
        </w:rPr>
        <w:lastRenderedPageBreak/>
        <w:t>missed messages.</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r w:rsidRPr="004D775E">
        <w:rPr>
          <w:i/>
          <w:iCs/>
          <w:sz w:val="24"/>
          <w:szCs w:val="24"/>
        </w:rPr>
        <w:t>missed messages.</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r w:rsidRPr="004D775E">
        <w:rPr>
          <w:i/>
          <w:iCs/>
          <w:sz w:val="24"/>
          <w:szCs w:val="24"/>
        </w:rPr>
        <w:lastRenderedPageBreak/>
        <w:t>Counter Attack Therapy</w:t>
      </w:r>
    </w:p>
    <w:p w14:paraId="60311F77" w14:textId="09C5516D" w:rsidR="003D48D4" w:rsidRPr="004D775E" w:rsidRDefault="003D48D4" w:rsidP="003D48D4">
      <w:pPr>
        <w:jc w:val="both"/>
        <w:rPr>
          <w:sz w:val="24"/>
          <w:szCs w:val="24"/>
        </w:rPr>
      </w:pPr>
      <w:r w:rsidRPr="004D775E">
        <w:rPr>
          <w:i/>
          <w:iCs/>
          <w:sz w:val="24"/>
          <w:szCs w:val="24"/>
        </w:rPr>
        <w:t xml:space="preserve">        Counter Attack Therapy</w:t>
      </w:r>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Jam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 .</w:t>
      </w:r>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r w:rsidRPr="004D775E">
        <w:rPr>
          <w:i/>
          <w:iCs/>
          <w:sz w:val="24"/>
          <w:szCs w:val="24"/>
        </w:rPr>
        <w:t>Counter Attack Therapy</w:t>
      </w:r>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2" w:name="_Ref125574418"/>
      <w:bookmarkStart w:id="63"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2"/>
      <w:bookmarkEnd w:id="63"/>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Halo effect</w:t>
            </w:r>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r w:rsidRPr="004D775E">
              <w:rPr>
                <w:i/>
                <w:iCs/>
                <w:sz w:val="24"/>
                <w:szCs w:val="24"/>
              </w:rPr>
              <w:t>Babyface effect</w:t>
            </w:r>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r w:rsidRPr="004D775E">
              <w:rPr>
                <w:i/>
                <w:iCs/>
                <w:sz w:val="24"/>
                <w:szCs w:val="24"/>
              </w:rPr>
              <w:t>Big Five</w:t>
            </w:r>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r w:rsidRPr="004D775E">
              <w:rPr>
                <w:i/>
                <w:iCs/>
                <w:sz w:val="24"/>
                <w:szCs w:val="24"/>
              </w:rPr>
              <w:t>Affective Empathy</w:t>
            </w:r>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r w:rsidRPr="004D775E">
              <w:rPr>
                <w:i/>
                <w:iCs/>
                <w:sz w:val="24"/>
                <w:szCs w:val="24"/>
              </w:rPr>
              <w:t>Cognitive Empathy</w:t>
            </w:r>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r w:rsidRPr="004D775E">
              <w:rPr>
                <w:i/>
                <w:iCs/>
                <w:sz w:val="24"/>
                <w:szCs w:val="24"/>
              </w:rPr>
              <w:t>Compassion</w:t>
            </w:r>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r w:rsidRPr="004D775E">
              <w:rPr>
                <w:i/>
                <w:iCs/>
                <w:sz w:val="24"/>
                <w:szCs w:val="24"/>
              </w:rPr>
              <w:t>endings</w:t>
            </w:r>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r w:rsidRPr="004D775E">
              <w:rPr>
                <w:i/>
                <w:iCs/>
                <w:sz w:val="24"/>
                <w:szCs w:val="24"/>
              </w:rPr>
              <w:t>Interpersonal Reactivity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4" w:name="_Ref125574469"/>
      <w:bookmarkStart w:id="65"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4"/>
      <w:bookmarkEnd w:id="65"/>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4D775E">
        <w:rPr>
          <w:rFonts w:asciiTheme="minorHAnsi" w:hAnsiTheme="minorHAnsi" w:cstheme="minorHAnsi"/>
          <w:color w:val="auto"/>
          <w:sz w:val="28"/>
          <w:szCs w:val="28"/>
        </w:rPr>
        <w:t>Tipo de estudo</w:t>
      </w:r>
      <w:bookmarkEnd w:id="66"/>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2"/>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design-based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design-based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4D775E">
        <w:rPr>
          <w:rFonts w:asciiTheme="minorHAnsi" w:hAnsiTheme="minorHAnsi" w:cstheme="minorHAnsi"/>
          <w:color w:val="auto"/>
          <w:sz w:val="28"/>
          <w:szCs w:val="28"/>
        </w:rPr>
        <w:t>Participantes</w:t>
      </w:r>
      <w:bookmarkEnd w:id="67"/>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r w:rsidR="00DE2E51" w:rsidRPr="004D775E">
        <w:rPr>
          <w:i/>
          <w:iCs/>
          <w:sz w:val="24"/>
          <w:szCs w:val="24"/>
        </w:rPr>
        <w:t>testers</w:t>
      </w:r>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4D775E">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r w:rsidRPr="004D775E">
        <w:rPr>
          <w:i/>
          <w:iCs/>
          <w:sz w:val="24"/>
          <w:szCs w:val="24"/>
        </w:rPr>
        <w:t>testers</w:t>
      </w:r>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4D775E">
        <w:rPr>
          <w:rFonts w:asciiTheme="minorHAnsi" w:hAnsiTheme="minorHAnsi" w:cstheme="minorHAnsi"/>
          <w:color w:val="auto"/>
          <w:sz w:val="28"/>
          <w:szCs w:val="28"/>
        </w:rPr>
        <w:t>Tratamento de dados</w:t>
      </w:r>
      <w:bookmarkEnd w:id="69"/>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70" w:name="_Ref125574539"/>
      <w:bookmarkStart w:id="71"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70"/>
      <w:bookmarkEnd w:id="71"/>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r w:rsidR="00D8358C" w:rsidRPr="004D775E">
        <w:rPr>
          <w:i/>
          <w:iCs/>
          <w:sz w:val="24"/>
          <w:szCs w:val="24"/>
        </w:rPr>
        <w:t>testers</w:t>
      </w:r>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4D775E">
        <w:rPr>
          <w:i/>
          <w:iCs/>
          <w:sz w:val="24"/>
          <w:szCs w:val="24"/>
        </w:rPr>
        <w:t>sound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r w:rsidR="004A2BFB" w:rsidRPr="004D775E">
        <w:rPr>
          <w:i/>
          <w:iCs/>
          <w:sz w:val="24"/>
          <w:szCs w:val="24"/>
        </w:rPr>
        <w:t>testers</w:t>
      </w:r>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game engine</w:t>
      </w:r>
      <w:r w:rsidR="00AB6BAD" w:rsidRPr="004D775E">
        <w:rPr>
          <w:sz w:val="24"/>
          <w:szCs w:val="24"/>
        </w:rPr>
        <w:t xml:space="preserve"> no qual está a ser implementado o jogo – se a aprendizagem de Unreal Engine </w:t>
      </w:r>
      <w:r w:rsidR="000D768A" w:rsidRPr="004D775E">
        <w:rPr>
          <w:sz w:val="24"/>
          <w:szCs w:val="24"/>
        </w:rPr>
        <w:t>se mostrar</w:t>
      </w:r>
      <w:r w:rsidR="00AB6BAD" w:rsidRPr="004D775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2" w:name="_Ref125574647"/>
      <w:bookmarkStart w:id="73"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2"/>
      <w:bookmarkEnd w:id="73"/>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4" w:name="_Ref125574691"/>
      <w:bookmarkStart w:id="75"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4"/>
      <w:bookmarkEnd w:id="75"/>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heroi, tornando-o realista e com falhas, adicionado a uma </w:t>
      </w:r>
      <w:r w:rsidRPr="004D775E">
        <w:rPr>
          <w:i/>
          <w:iCs/>
          <w:sz w:val="24"/>
          <w:szCs w:val="24"/>
        </w:rPr>
        <w:t xml:space="preserve">backstory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Uma personagem com elevado grau de neuroticismo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r w:rsidR="00821864" w:rsidRPr="004D775E">
        <w:rPr>
          <w:rFonts w:cstheme="minorHAnsi"/>
          <w:i/>
          <w:iCs/>
          <w:sz w:val="24"/>
          <w:szCs w:val="24"/>
        </w:rPr>
        <w:t>gaming assets</w:t>
      </w:r>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r w:rsidRPr="004D775E">
        <w:rPr>
          <w:i/>
          <w:iCs/>
          <w:sz w:val="24"/>
          <w:szCs w:val="24"/>
        </w:rPr>
        <w:t xml:space="preserve">branches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r w:rsidRPr="004D775E">
        <w:rPr>
          <w:sz w:val="24"/>
          <w:szCs w:val="24"/>
        </w:rPr>
        <w:t>Neuropsicopatologia</w:t>
      </w:r>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Primeiro draft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(Darvasi, 2016; Morrison &amp; Ziemke, 2005a; Zaki &amp; Ochsner,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(Jørgensen,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4D775E">
        <w:rPr>
          <w:i/>
          <w:iCs/>
          <w:sz w:val="24"/>
          <w:szCs w:val="24"/>
        </w:rPr>
        <w:t>o</w:t>
      </w:r>
      <w:r w:rsidRPr="004D775E">
        <w:rPr>
          <w:i/>
          <w:iCs/>
          <w:sz w:val="24"/>
          <w:szCs w:val="24"/>
        </w:rPr>
        <w:t>negai</w:t>
      </w:r>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r w:rsidRPr="004D775E">
        <w:rPr>
          <w:i/>
          <w:iCs/>
          <w:sz w:val="24"/>
          <w:szCs w:val="24"/>
        </w:rPr>
        <w:t xml:space="preserve">gameplay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0"/>
          <w:headerReference w:type="first" r:id="rId61"/>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Unidade Curricular de Neuropsicopatologia</w:t>
      </w:r>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r w:rsidRPr="004D775E">
        <w:rPr>
          <w:rFonts w:cstheme="minorHAnsi"/>
          <w:i/>
          <w:iCs/>
          <w:sz w:val="24"/>
          <w:szCs w:val="24"/>
        </w:rPr>
        <w:t xml:space="preserve">The Giver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r w:rsidRPr="004D775E">
        <w:rPr>
          <w:i/>
          <w:iCs/>
        </w:rPr>
        <w:t>The Giver</w:t>
      </w:r>
      <w:r w:rsidRPr="004D775E">
        <w:t>, onde é apresentado um mundo futurista utópico em que todas as memórias da Huamnidade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Dada a ideia de jogo declarada previamente, criou-se um protagonista ao qual se atribuiu o nome de Aran</w:t>
      </w:r>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Valter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Anna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r w:rsidRPr="004D775E">
        <w:rPr>
          <w:rFonts w:cstheme="minorHAnsi"/>
          <w:i/>
          <w:iCs/>
          <w:sz w:val="24"/>
          <w:szCs w:val="24"/>
        </w:rPr>
        <w:t xml:space="preserve">Tatie Danielle </w:t>
      </w:r>
      <w:r w:rsidRPr="004D775E">
        <w:rPr>
          <w:rFonts w:cstheme="minorHAnsi"/>
          <w:sz w:val="24"/>
          <w:szCs w:val="24"/>
        </w:rPr>
        <w:t xml:space="preserve">(1990), </w:t>
      </w:r>
      <w:r w:rsidR="00FD5452" w:rsidRPr="004D775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r w:rsidRPr="004D775E">
        <w:rPr>
          <w:rFonts w:cstheme="minorHAnsi"/>
          <w:i/>
          <w:iCs/>
          <w:sz w:val="24"/>
          <w:szCs w:val="24"/>
        </w:rPr>
        <w:t xml:space="preserve">Tatie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r w:rsidRPr="004D775E">
        <w:rPr>
          <w:rFonts w:cstheme="minorHAnsi"/>
          <w:i/>
          <w:iCs/>
          <w:sz w:val="24"/>
          <w:szCs w:val="24"/>
        </w:rPr>
        <w:t>Inuyashiki: Last Hero</w:t>
      </w:r>
      <w:r w:rsidRPr="004D775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r w:rsidR="009B4514" w:rsidRPr="004D775E">
        <w:rPr>
          <w:rFonts w:cstheme="minorHAnsi"/>
          <w:sz w:val="24"/>
          <w:szCs w:val="24"/>
        </w:rPr>
        <w:t xml:space="preserve">Ichiro Inuyashiki, personagem de maior relevância em </w:t>
      </w:r>
      <w:r w:rsidR="009B4514" w:rsidRPr="004D775E">
        <w:rPr>
          <w:rFonts w:cstheme="minorHAnsi"/>
          <w:i/>
          <w:iCs/>
          <w:sz w:val="24"/>
          <w:szCs w:val="24"/>
        </w:rPr>
        <w:t>Imuyashiki: Last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120D38" w:rsidRPr="004D77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585477" w:rsidRPr="004D775E">
        <w:rPr>
          <w:rFonts w:cstheme="minorHAnsi"/>
          <w:noProof/>
          <w:sz w:val="24"/>
          <w:szCs w:val="24"/>
        </w:rPr>
        <w:t>(Costa,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r w:rsidRPr="004D775E">
        <w:rPr>
          <w:rFonts w:cstheme="minorHAnsi"/>
          <w:i/>
          <w:iCs/>
          <w:sz w:val="24"/>
          <w:szCs w:val="24"/>
        </w:rPr>
        <w:t xml:space="preserve">Up </w:t>
      </w:r>
      <w:r w:rsidRPr="004D775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Segundo Syd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No Longer Human</w:t>
      </w:r>
      <w:r w:rsidR="0041296D" w:rsidRPr="004D775E">
        <w:rPr>
          <w:rFonts w:cstheme="minorHAnsi"/>
          <w:sz w:val="24"/>
          <w:szCs w:val="24"/>
        </w:rPr>
        <w:t xml:space="preserve">, de Osamu Dazai, e </w:t>
      </w:r>
      <w:r w:rsidR="0041296D" w:rsidRPr="004D775E">
        <w:rPr>
          <w:rFonts w:cstheme="minorHAnsi"/>
          <w:i/>
          <w:iCs/>
          <w:sz w:val="24"/>
          <w:szCs w:val="24"/>
        </w:rPr>
        <w:t>The Picture of Dorian Gray</w:t>
      </w:r>
      <w:r w:rsidR="0041296D" w:rsidRPr="004D775E">
        <w:rPr>
          <w:rFonts w:cstheme="minorHAnsi"/>
          <w:sz w:val="24"/>
          <w:szCs w:val="24"/>
        </w:rPr>
        <w:t>, de Oscar Wilde.</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(Reagan et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r w:rsidR="0041296D" w:rsidRPr="004D775E">
        <w:rPr>
          <w:i/>
          <w:iCs/>
          <w:color w:val="000000"/>
        </w:rPr>
        <w:t>riches to rags</w:t>
      </w:r>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r w:rsidRPr="004D775E">
        <w:rPr>
          <w:rFonts w:cstheme="minorHAnsi"/>
          <w:i/>
          <w:iCs/>
          <w:sz w:val="24"/>
          <w:szCs w:val="24"/>
        </w:rPr>
        <w:t xml:space="preserve">riches to rags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r w:rsidR="00ED21C9" w:rsidRPr="004D775E">
        <w:rPr>
          <w:rFonts w:cstheme="minorHAnsi"/>
          <w:i/>
          <w:iCs/>
          <w:sz w:val="24"/>
          <w:szCs w:val="24"/>
        </w:rPr>
        <w:t>riches to rags</w:t>
      </w:r>
      <w:r w:rsidR="00ED21C9" w:rsidRPr="004D775E">
        <w:rPr>
          <w:rFonts w:cstheme="minorHAnsi"/>
          <w:sz w:val="24"/>
          <w:szCs w:val="24"/>
        </w:rPr>
        <w:t xml:space="preserve">, tendo-se chegado a </w:t>
      </w:r>
      <w:r w:rsidR="00ED21C9" w:rsidRPr="004D775E">
        <w:rPr>
          <w:i/>
          <w:iCs/>
          <w:kern w:val="2"/>
          <w:sz w:val="24"/>
          <w:szCs w:val="24"/>
          <w14:ligatures w14:val="standardContextual"/>
        </w:rPr>
        <w:t xml:space="preserve">The Catcher In The Rye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r w:rsidR="00ED21C9" w:rsidRPr="004D775E">
        <w:rPr>
          <w:i/>
          <w:iCs/>
          <w:kern w:val="2"/>
          <w:sz w:val="24"/>
          <w:szCs w:val="24"/>
          <w14:ligatures w14:val="standardContextual"/>
        </w:rPr>
        <w:t xml:space="preserve">The Picture of Dorian Gray </w:t>
      </w:r>
      <w:r w:rsidR="00ED21C9" w:rsidRPr="004D775E">
        <w:rPr>
          <w:kern w:val="2"/>
          <w:sz w:val="24"/>
          <w:szCs w:val="24"/>
          <w14:ligatures w14:val="standardContextual"/>
        </w:rPr>
        <w:t xml:space="preserve">por Oscar Wilde,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No Longer Human</w:t>
      </w:r>
      <w:r w:rsidRPr="004D775E">
        <w:rPr>
          <w:kern w:val="2"/>
          <w:sz w:val="24"/>
          <w:szCs w:val="24"/>
          <w14:ligatures w14:val="standardContextual"/>
        </w:rPr>
        <w:t xml:space="preserve">, livro escrito pelo autor japonês Osamu Dazai, com nome original </w:t>
      </w:r>
      <w:r w:rsidRPr="004D775E">
        <w:rPr>
          <w:i/>
          <w:iCs/>
          <w:kern w:val="2"/>
          <w:sz w:val="24"/>
          <w:szCs w:val="24"/>
          <w14:ligatures w14:val="standardContextual"/>
        </w:rPr>
        <w:t>Ningen Shikkaku</w:t>
      </w:r>
      <w:r w:rsidRPr="004D775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r w:rsidRPr="004D775E">
        <w:rPr>
          <w:i/>
          <w:iCs/>
          <w:kern w:val="2"/>
          <w:sz w:val="24"/>
          <w:szCs w:val="24"/>
          <w14:ligatures w14:val="standardContextual"/>
        </w:rPr>
        <w:t xml:space="preserve">The Picture of Dorian Gray, </w:t>
      </w:r>
      <w:r w:rsidRPr="004D775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(Zhang,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Fig.1 – Exemplos ilustrativos de adaptações para mangá</w:t>
      </w:r>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No Longer Human</w:t>
      </w:r>
      <w:r w:rsidRPr="004D775E">
        <w:rPr>
          <w:kern w:val="2"/>
          <w:sz w:val="24"/>
          <w:szCs w:val="24"/>
          <w14:ligatures w14:val="standardContextual"/>
        </w:rPr>
        <w:t>: Junji Ito (à esquerda) e Usamaru Furuya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Dorian na adaptação para cinema da obra </w:t>
      </w:r>
      <w:r w:rsidRPr="004D775E">
        <w:rPr>
          <w:i/>
          <w:iCs/>
          <w:kern w:val="2"/>
          <w:sz w:val="24"/>
          <w:szCs w:val="24"/>
          <w14:ligatures w14:val="standardContextual"/>
        </w:rPr>
        <w:t xml:space="preserve">The Picture of Dorian Gray </w:t>
      </w:r>
      <w:r w:rsidRPr="004D775E">
        <w:rPr>
          <w:kern w:val="2"/>
          <w:sz w:val="24"/>
          <w:szCs w:val="24"/>
          <w14:ligatures w14:val="standardContextual"/>
        </w:rPr>
        <w:t xml:space="preserve">datada de 2009 – </w:t>
      </w:r>
      <w:r w:rsidRPr="004D775E">
        <w:rPr>
          <w:i/>
          <w:iCs/>
          <w:kern w:val="2"/>
          <w:sz w:val="24"/>
          <w:szCs w:val="24"/>
          <w14:ligatures w14:val="standardContextual"/>
        </w:rPr>
        <w:t>Dorian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r w:rsidR="00F35CE2" w:rsidRPr="004D775E">
            <w:rPr>
              <w:rFonts w:eastAsia="Times New Roman"/>
              <w:i/>
              <w:iCs/>
            </w:rPr>
            <w:t>Alienation: Symptoms, Types, Causes, and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“doozo yoroshiku onegaishimasu”,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 xml:space="preserve">vivido pelo sénior, um contexto de sala de aula aparece com um quadro no qual está escrito inúmeras vezes “onegai”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Carl Jung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Big Five Inventory</w:t>
      </w:r>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Guidelines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CA6026" w:rsidRDefault="0030018B" w:rsidP="00CA6026">
      <w:pPr>
        <w:jc w:val="both"/>
        <w:rPr>
          <w:rFonts w:ascii="Broadway" w:hAnsi="Broadway" w:cstheme="minorHAnsi"/>
          <w:kern w:val="2"/>
          <w:sz w:val="32"/>
          <w:szCs w:val="32"/>
          <w14:ligatures w14:val="standardContextual"/>
        </w:rPr>
      </w:pPr>
      <w:r w:rsidRPr="00CA6026">
        <w:rPr>
          <w:rFonts w:ascii="Broadway" w:hAnsi="Broadway" w:cstheme="minorHAnsi"/>
          <w:kern w:val="2"/>
          <w:sz w:val="32"/>
          <w:szCs w:val="32"/>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4D775E">
        <w:rPr>
          <w:rFonts w:cstheme="minorHAnsi"/>
          <w:i/>
          <w:iCs/>
          <w:kern w:val="2"/>
          <w:sz w:val="24"/>
          <w:szCs w:val="24"/>
          <w14:ligatures w14:val="standardContextual"/>
        </w:rPr>
        <w:t>agency</w:t>
      </w:r>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Default="007A0103" w:rsidP="007A0103">
      <w:pPr>
        <w:jc w:val="both"/>
        <w:rPr>
          <w:rFonts w:cstheme="minorHAnsi"/>
          <w:kern w:val="2"/>
          <w:sz w:val="24"/>
          <w:szCs w:val="24"/>
          <w14:ligatures w14:val="standardContextual"/>
        </w:rPr>
        <w:sectPr w:rsidR="00894185" w:rsidSect="005B7486">
          <w:pgSz w:w="12240" w:h="15840"/>
          <w:pgMar w:top="1440" w:right="1440" w:bottom="1440" w:left="1440" w:header="720" w:footer="720" w:gutter="0"/>
          <w:cols w:space="720"/>
          <w:titlePg/>
          <w:docGrid w:linePitch="360"/>
        </w:sect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245A2AE" w14:textId="63031037" w:rsidR="007A0103" w:rsidRPr="00894185" w:rsidRDefault="00894185" w:rsidP="007A0103">
      <w:pPr>
        <w:jc w:val="both"/>
        <w:rPr>
          <w:rFonts w:ascii="Broadway" w:hAnsi="Broadway" w:cstheme="minorHAnsi"/>
          <w:kern w:val="2"/>
          <w:sz w:val="32"/>
          <w:szCs w:val="32"/>
          <w14:ligatures w14:val="standardContextual"/>
        </w:rPr>
      </w:pPr>
      <w:r w:rsidRPr="00894185">
        <w:rPr>
          <w:rFonts w:ascii="Broadway" w:hAnsi="Broadway" w:cstheme="minorHAnsi"/>
          <w:kern w:val="2"/>
          <w:sz w:val="32"/>
          <w:szCs w:val="32"/>
          <w14:ligatures w14:val="standardContextual"/>
        </w:rPr>
        <w:lastRenderedPageBreak/>
        <w:t>Luto</w:t>
      </w:r>
    </w:p>
    <w:p w14:paraId="386A5BB0" w14:textId="07DF77F0" w:rsidR="00F33E62" w:rsidRPr="00F33E62" w:rsidRDefault="00F33E62" w:rsidP="004C015B">
      <w:pPr>
        <w:pStyle w:val="ListParagraph"/>
        <w:numPr>
          <w:ilvl w:val="1"/>
          <w:numId w:val="23"/>
        </w:numPr>
        <w:jc w:val="both"/>
        <w:rPr>
          <w:kern w:val="2"/>
          <w:sz w:val="28"/>
          <w:szCs w:val="28"/>
          <w14:ligatures w14:val="standardContextual"/>
        </w:rPr>
      </w:pPr>
      <w:r w:rsidRPr="00F33E62">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F33E62" w:rsidRDefault="00F33E62" w:rsidP="00F33E62">
      <w:pPr>
        <w:pStyle w:val="ListParagraph"/>
        <w:numPr>
          <w:ilvl w:val="1"/>
          <w:numId w:val="23"/>
        </w:numPr>
        <w:rPr>
          <w:kern w:val="2"/>
          <w:sz w:val="28"/>
          <w:szCs w:val="28"/>
          <w14:ligatures w14:val="standardContextual"/>
        </w:rPr>
      </w:pPr>
      <w:r w:rsidRPr="00F33E62">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CB38F0" w:rsidRDefault="00F33E62" w:rsidP="00CB38F0">
      <w:pPr>
        <w:pStyle w:val="ListParagraph"/>
        <w:numPr>
          <w:ilvl w:val="1"/>
          <w:numId w:val="23"/>
        </w:numPr>
        <w:rPr>
          <w:kern w:val="2"/>
          <w:sz w:val="28"/>
          <w:szCs w:val="28"/>
          <w14:ligatures w14:val="standardContextual"/>
        </w:rPr>
      </w:pPr>
      <w:r w:rsidRPr="00CB38F0">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77777777" w:rsid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Default="000857C1" w:rsidP="000857C1">
      <w:pPr>
        <w:jc w:val="both"/>
        <w:rPr>
          <w:kern w:val="2"/>
          <w:sz w:val="24"/>
          <w:szCs w:val="24"/>
          <w14:ligatures w14:val="standardContextual"/>
        </w:rPr>
      </w:pPr>
    </w:p>
    <w:p w14:paraId="578F1195" w14:textId="77777777" w:rsidR="000857C1" w:rsidRDefault="000857C1" w:rsidP="000857C1">
      <w:pPr>
        <w:jc w:val="both"/>
        <w:rPr>
          <w:kern w:val="2"/>
          <w:sz w:val="24"/>
          <w:szCs w:val="24"/>
          <w14:ligatures w14:val="standardContextual"/>
        </w:rPr>
        <w:sectPr w:rsidR="000857C1" w:rsidSect="005B7486">
          <w:pgSz w:w="12240" w:h="15840"/>
          <w:pgMar w:top="1440" w:right="1440" w:bottom="1440" w:left="1440" w:header="720" w:footer="720" w:gutter="0"/>
          <w:cols w:space="720"/>
          <w:titlePg/>
          <w:docGrid w:linePitch="360"/>
        </w:sectPr>
      </w:pPr>
    </w:p>
    <w:p w14:paraId="4352B8F9" w14:textId="0C86DF9E" w:rsidR="000857C1" w:rsidRPr="000857C1" w:rsidRDefault="000857C1" w:rsidP="000857C1">
      <w:pPr>
        <w:jc w:val="both"/>
        <w:rPr>
          <w:rFonts w:ascii="Broadway" w:hAnsi="Broadway"/>
          <w:kern w:val="2"/>
          <w:sz w:val="32"/>
          <w:szCs w:val="32"/>
          <w14:ligatures w14:val="standardContextual"/>
        </w:rPr>
      </w:pPr>
      <w:r w:rsidRPr="000857C1">
        <w:rPr>
          <w:rFonts w:ascii="Broadway" w:hAnsi="Broadway"/>
          <w:kern w:val="2"/>
          <w:sz w:val="32"/>
          <w:szCs w:val="32"/>
          <w14:ligatures w14:val="standardContextual"/>
        </w:rPr>
        <w:lastRenderedPageBreak/>
        <w:t>Alienação</w:t>
      </w:r>
    </w:p>
    <w:p w14:paraId="3C9FD83E" w14:textId="585D0532" w:rsidR="000857C1" w:rsidRPr="009A0F54" w:rsidRDefault="009A0F54" w:rsidP="009A0F54">
      <w:pPr>
        <w:pStyle w:val="ListParagraph"/>
        <w:numPr>
          <w:ilvl w:val="1"/>
          <w:numId w:val="23"/>
        </w:numPr>
        <w:jc w:val="both"/>
        <w:rPr>
          <w:kern w:val="2"/>
          <w:sz w:val="28"/>
          <w:szCs w:val="28"/>
          <w14:ligatures w14:val="standardContextual"/>
        </w:rPr>
      </w:pPr>
      <w:r w:rsidRPr="009A0F54">
        <w:rPr>
          <w:kern w:val="2"/>
          <w:sz w:val="28"/>
          <w:szCs w:val="28"/>
          <w14:ligatures w14:val="standardContextual"/>
        </w:rPr>
        <w:t xml:space="preserve">Carl Jung e o </w:t>
      </w:r>
      <w:r w:rsidRPr="009A0F54">
        <w:rPr>
          <w:i/>
          <w:iCs/>
          <w:kern w:val="2"/>
          <w:sz w:val="28"/>
          <w:szCs w:val="28"/>
          <w14:ligatures w14:val="standardContextual"/>
        </w:rPr>
        <w:t xml:space="preserve">Spiritual Problem </w:t>
      </w:r>
      <w:r w:rsidRPr="009A0F54">
        <w:rPr>
          <w:kern w:val="2"/>
          <w:sz w:val="28"/>
          <w:szCs w:val="28"/>
          <w14:ligatures w14:val="standardContextual"/>
        </w:rPr>
        <w:t>da sociedade moderna</w:t>
      </w:r>
    </w:p>
    <w:p w14:paraId="421D9BCC" w14:textId="46466459" w:rsidR="009A0F54" w:rsidRDefault="009A0F54" w:rsidP="000857C1">
      <w:pPr>
        <w:jc w:val="both"/>
        <w:rPr>
          <w:kern w:val="2"/>
          <w:sz w:val="24"/>
          <w:szCs w:val="24"/>
          <w14:ligatures w14:val="standardContextual"/>
        </w:rPr>
      </w:pPr>
      <w:r>
        <w:rPr>
          <w:kern w:val="2"/>
          <w:sz w:val="24"/>
          <w:szCs w:val="24"/>
          <w14:ligatures w14:val="standardContextual"/>
        </w:rPr>
        <w:t xml:space="preserve">O psiquiatra e psicanalista suíço </w:t>
      </w:r>
      <w:r w:rsidR="00CD03E8">
        <w:rPr>
          <w:kern w:val="2"/>
          <w:sz w:val="24"/>
          <w:szCs w:val="24"/>
          <w14:ligatures w14:val="standardContextual"/>
        </w:rPr>
        <w:t>Carl Jung</w:t>
      </w:r>
    </w:p>
    <w:p w14:paraId="1A75BF23" w14:textId="77777777" w:rsidR="00CD03E8" w:rsidRDefault="00CD03E8" w:rsidP="000857C1">
      <w:pPr>
        <w:jc w:val="both"/>
        <w:rPr>
          <w:kern w:val="2"/>
          <w:sz w:val="24"/>
          <w:szCs w:val="24"/>
          <w14:ligatures w14:val="standardContextual"/>
        </w:rPr>
      </w:pPr>
    </w:p>
    <w:p w14:paraId="7B38B321"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Carl Jung percebeu que muitas pessoas em sua época eram afligidas por sentimentos debilitantes de insignificância, inadequação e desesperança.</w:t>
      </w:r>
    </w:p>
    <w:p w14:paraId="493CEE07" w14:textId="77777777" w:rsidR="00CD03E8" w:rsidRPr="00CD03E8" w:rsidRDefault="00CD03E8" w:rsidP="00CD03E8">
      <w:pPr>
        <w:jc w:val="both"/>
        <w:rPr>
          <w:kern w:val="2"/>
          <w:sz w:val="24"/>
          <w:szCs w:val="24"/>
          <w14:ligatures w14:val="standardContextual"/>
        </w:rPr>
      </w:pPr>
    </w:p>
    <w:p w14:paraId="418451E4"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Este “problema espiritual” continua a ser um problema para muitas pessoas no mundo moderno.</w:t>
      </w:r>
    </w:p>
    <w:p w14:paraId="0C467F62" w14:textId="77777777" w:rsidR="00CD03E8" w:rsidRPr="00CD03E8" w:rsidRDefault="00CD03E8" w:rsidP="00CD03E8">
      <w:pPr>
        <w:jc w:val="both"/>
        <w:rPr>
          <w:kern w:val="2"/>
          <w:sz w:val="24"/>
          <w:szCs w:val="24"/>
          <w14:ligatures w14:val="standardContextual"/>
        </w:rPr>
      </w:pPr>
    </w:p>
    <w:p w14:paraId="07918721"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Jung acreditava que o surgimento deste problema espiritual coincidiu com o declínio da influência que as religiões tradicionais tiveram nas sociedades ocidentais ao longo dos últimos séculos. Isto levou, por exemplo, as pessoas a enfrentarem os dilemas existenciais da vida humana.</w:t>
      </w:r>
    </w:p>
    <w:p w14:paraId="74F9BD20" w14:textId="77777777" w:rsidR="00CD03E8" w:rsidRPr="00CD03E8" w:rsidRDefault="00CD03E8" w:rsidP="00CD03E8">
      <w:pPr>
        <w:jc w:val="both"/>
        <w:rPr>
          <w:kern w:val="2"/>
          <w:sz w:val="24"/>
          <w:szCs w:val="24"/>
          <w14:ligatures w14:val="standardContextual"/>
        </w:rPr>
      </w:pPr>
    </w:p>
    <w:p w14:paraId="2BD9610C"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Jung sugeriu que o desenvolvimento da moderna sociedade de massa também desempenhou um papel significativo no surgimento do problema espiritual.</w:t>
      </w:r>
    </w:p>
    <w:p w14:paraId="4D6CDCE7" w14:textId="77777777" w:rsidR="00CD03E8" w:rsidRPr="00CD03E8" w:rsidRDefault="00CD03E8" w:rsidP="00CD03E8">
      <w:pPr>
        <w:jc w:val="both"/>
        <w:rPr>
          <w:kern w:val="2"/>
          <w:sz w:val="24"/>
          <w:szCs w:val="24"/>
          <w14:ligatures w14:val="standardContextual"/>
        </w:rPr>
      </w:pPr>
    </w:p>
    <w:p w14:paraId="53A42050" w14:textId="23F00C17" w:rsidR="00CD03E8" w:rsidRDefault="00CD03E8" w:rsidP="00CD03E8">
      <w:pPr>
        <w:jc w:val="both"/>
        <w:rPr>
          <w:kern w:val="2"/>
          <w:sz w:val="24"/>
          <w:szCs w:val="24"/>
          <w14:ligatures w14:val="standardContextual"/>
        </w:rPr>
      </w:pPr>
      <w:r w:rsidRPr="00CD03E8">
        <w:rPr>
          <w:kern w:val="2"/>
          <w:sz w:val="24"/>
          <w:szCs w:val="24"/>
          <w14:ligatures w14:val="standardContextual"/>
        </w:rPr>
        <w:t xml:space="preserve">A sociedade moderna surgiu durante a Revolução Industrial. Embora o desenvolvimento de uma sociedade de massas tenha gerado benefícios através da intensificação da divisão do trabalho, também trouxe problemas perigosos - produziu um indivíduo instável, inseguro e </w:t>
      </w:r>
      <w:r w:rsidR="00B22EEC">
        <w:rPr>
          <w:kern w:val="2"/>
          <w:sz w:val="24"/>
          <w:szCs w:val="24"/>
          <w14:ligatures w14:val="standardContextual"/>
        </w:rPr>
        <w:t>facilmente influenciável</w:t>
      </w:r>
      <w:r w:rsidRPr="00CD03E8">
        <w:rPr>
          <w:kern w:val="2"/>
          <w:sz w:val="24"/>
          <w:szCs w:val="24"/>
          <w14:ligatures w14:val="standardContextual"/>
        </w:rPr>
        <w:t>.</w:t>
      </w:r>
      <w:r>
        <w:rPr>
          <w:kern w:val="2"/>
          <w:sz w:val="24"/>
          <w:szCs w:val="24"/>
          <w14:ligatures w14:val="standardContextual"/>
        </w:rPr>
        <w:t xml:space="preserve"> </w:t>
      </w:r>
      <w:r w:rsidRPr="00CD03E8">
        <w:rPr>
          <w:kern w:val="2"/>
          <w:sz w:val="24"/>
          <w:szCs w:val="24"/>
          <w14:ligatures w14:val="standardContextual"/>
        </w:rPr>
        <w:t>(Carl Jung, The Fight With the Shadow)</w:t>
      </w:r>
    </w:p>
    <w:p w14:paraId="7524DDA9" w14:textId="77777777" w:rsidR="00CD03E8" w:rsidRDefault="00CD03E8" w:rsidP="00CD03E8">
      <w:pPr>
        <w:jc w:val="both"/>
        <w:rPr>
          <w:kern w:val="2"/>
          <w:sz w:val="24"/>
          <w:szCs w:val="24"/>
          <w14:ligatures w14:val="standardContextual"/>
        </w:rPr>
      </w:pPr>
    </w:p>
    <w:p w14:paraId="38D0758B" w14:textId="77777777" w:rsidR="00CD03E8" w:rsidRPr="009A0F54" w:rsidRDefault="00CD03E8" w:rsidP="00CD03E8">
      <w:pPr>
        <w:jc w:val="both"/>
        <w:rPr>
          <w:kern w:val="2"/>
          <w:sz w:val="24"/>
          <w:szCs w:val="24"/>
          <w14:ligatures w14:val="standardContextual"/>
        </w:rPr>
      </w:pP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4D775E" w:rsidRDefault="00894185" w:rsidP="007A0103">
      <w:pPr>
        <w:jc w:val="both"/>
        <w:rPr>
          <w:rFonts w:cstheme="minorHAnsi"/>
          <w:kern w:val="2"/>
          <w:sz w:val="24"/>
          <w:szCs w:val="24"/>
          <w14:ligatures w14:val="standardContextual"/>
        </w:rPr>
      </w:pP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Default="000E3213" w:rsidP="00C06753">
      <w:pPr>
        <w:jc w:val="both"/>
        <w:rPr>
          <w:rFonts w:cstheme="minorHAnsi"/>
          <w:kern w:val="2"/>
          <w:sz w:val="24"/>
          <w:szCs w:val="24"/>
          <w14:ligatures w14:val="standardContextual"/>
        </w:rPr>
      </w:pPr>
    </w:p>
    <w:p w14:paraId="38EA6F2A" w14:textId="77777777" w:rsidR="00894185" w:rsidRPr="00894185" w:rsidRDefault="00894185"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Calhoun, um dos protagonistas do filme </w:t>
      </w:r>
      <w:r w:rsidRPr="004D775E">
        <w:rPr>
          <w:i/>
          <w:iCs/>
          <w:kern w:val="2"/>
          <w:sz w:val="24"/>
          <w:szCs w:val="24"/>
          <w14:ligatures w14:val="standardContextual"/>
        </w:rPr>
        <w:t xml:space="preserve">The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2"/>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Terry Perkins, personagem do filme </w:t>
      </w:r>
      <w:r w:rsidRPr="004D775E">
        <w:rPr>
          <w:i/>
          <w:iCs/>
          <w:kern w:val="2"/>
          <w:sz w:val="24"/>
          <w:szCs w:val="24"/>
          <w14:ligatures w14:val="standardContextual"/>
        </w:rPr>
        <w:t xml:space="preserve">King of Thieves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Slughorn, professor de Poções em </w:t>
      </w:r>
      <w:r w:rsidRPr="004D775E">
        <w:rPr>
          <w:i/>
          <w:iCs/>
          <w:kern w:val="2"/>
          <w:sz w:val="24"/>
          <w:szCs w:val="24"/>
          <w14:ligatures w14:val="standardContextual"/>
        </w:rPr>
        <w:t xml:space="preserve">Harry Potter and the Half-Blood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Inuyashiki, personagem principal da série de desenho animado japonesa </w:t>
      </w:r>
      <w:r w:rsidRPr="004D775E">
        <w:rPr>
          <w:i/>
          <w:iCs/>
          <w:kern w:val="2"/>
          <w:sz w:val="24"/>
          <w:szCs w:val="24"/>
          <w14:ligatures w14:val="standardContextual"/>
        </w:rPr>
        <w:t xml:space="preserve">Inuyashiki: Last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4D775E">
        <w:rPr>
          <w:i/>
          <w:iCs/>
          <w:kern w:val="2"/>
          <w:sz w:val="24"/>
          <w:szCs w:val="24"/>
          <w14:ligatures w14:val="standardContextual"/>
        </w:rPr>
        <w:t xml:space="preserve">The Intern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Whittaker, protagonista de </w:t>
      </w:r>
      <w:r w:rsidRPr="004D775E">
        <w:rPr>
          <w:i/>
          <w:iCs/>
          <w:kern w:val="2"/>
          <w:sz w:val="24"/>
          <w:szCs w:val="24"/>
          <w14:ligatures w14:val="standardContextual"/>
        </w:rPr>
        <w:t xml:space="preserve">The Intern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r w:rsidRPr="004D775E">
        <w:rPr>
          <w:color w:val="FF0000"/>
          <w:kern w:val="2"/>
          <w:sz w:val="24"/>
          <w:szCs w:val="24"/>
          <w14:ligatures w14:val="standardContextual"/>
        </w:rPr>
        <w:t xml:space="preserve">perspective-taking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r w:rsidRPr="004D775E">
        <w:rPr>
          <w:i/>
          <w:iCs/>
          <w:kern w:val="2"/>
          <w:sz w:val="24"/>
          <w:szCs w:val="24"/>
          <w14:ligatures w14:val="standardContextual"/>
        </w:rPr>
        <w:t>gaming asset</w:t>
      </w:r>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r w:rsidRPr="004D775E">
        <w:rPr>
          <w:i/>
          <w:iCs/>
          <w:kern w:val="2"/>
          <w:sz w:val="24"/>
          <w:szCs w:val="24"/>
          <w14:ligatures w14:val="standardContextual"/>
        </w:rPr>
        <w:t>Highlanders</w:t>
      </w:r>
      <w:r w:rsidR="007D450F" w:rsidRPr="004D775E">
        <w:rPr>
          <w:rStyle w:val="FootnoteReference"/>
          <w:i/>
          <w:iCs/>
          <w:kern w:val="2"/>
          <w:sz w:val="24"/>
          <w:szCs w:val="24"/>
          <w14:ligatures w14:val="standardContextual"/>
        </w:rPr>
        <w:footnoteReference w:id="13"/>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r w:rsidRPr="004D775E">
        <w:rPr>
          <w:i/>
          <w:iCs/>
          <w:kern w:val="2"/>
          <w:sz w:val="24"/>
          <w:szCs w:val="24"/>
          <w14:ligatures w14:val="standardContextual"/>
        </w:rPr>
        <w:t>sound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4D775E">
        <w:rPr>
          <w:i/>
          <w:iCs/>
          <w:kern w:val="2"/>
          <w:sz w:val="24"/>
          <w:szCs w:val="24"/>
          <w14:ligatures w14:val="standardContextual"/>
        </w:rPr>
        <w:t>Lost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r w:rsidR="00F35CE2" w:rsidRPr="004D775E">
            <w:rPr>
              <w:rFonts w:eastAsia="Times New Roman"/>
              <w:i/>
              <w:iCs/>
            </w:rPr>
            <w:t>State Pension Age Changes and Retirement Age Increases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r w:rsidR="00F35CE2" w:rsidRPr="004D775E">
            <w:rPr>
              <w:rFonts w:eastAsia="Times New Roman"/>
              <w:i/>
              <w:iCs/>
            </w:rPr>
            <w:t>What Are The Average Height In England? - Hood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r w:rsidR="00F35CE2" w:rsidRPr="004D775E">
            <w:rPr>
              <w:rFonts w:eastAsia="Times New Roman"/>
              <w:i/>
              <w:iCs/>
            </w:rPr>
            <w:t>The World’s Population By Eye Color - WorldAtlas</w:t>
          </w:r>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r w:rsidR="00F35CE2" w:rsidRPr="004D775E">
            <w:rPr>
              <w:rFonts w:eastAsia="Times New Roman"/>
              <w:i/>
              <w:iCs/>
            </w:rPr>
            <w:t>Why We Gain Weight As We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4"/>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AD1FF14"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(Mckay et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030CC3" w:rsidRPr="004D775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EA7E4B" w:rsidRPr="004D775E">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4D775E">
        <w:rPr>
          <w:i/>
          <w:iCs/>
          <w:kern w:val="2"/>
          <w:sz w:val="24"/>
          <w:szCs w:val="24"/>
          <w14:ligatures w14:val="standardContextual"/>
        </w:rPr>
        <w:t>the big five</w:t>
      </w:r>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6"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4D775E">
        <w:rPr>
          <w:i/>
          <w:iCs/>
          <w:kern w:val="2"/>
          <w:sz w:val="24"/>
          <w:szCs w:val="24"/>
          <w14:ligatures w14:val="standardContextual"/>
        </w:rPr>
        <w:t>Up: Altamente</w:t>
      </w:r>
      <w:r w:rsidRPr="004D775E">
        <w:rPr>
          <w:kern w:val="2"/>
          <w:sz w:val="24"/>
          <w:szCs w:val="24"/>
          <w14:ligatures w14:val="standardContextual"/>
        </w:rPr>
        <w:t xml:space="preserve"> (2009), no qual Mr. Carl </w:t>
      </w:r>
      <w:bookmarkStart w:id="76" w:name="_Hlk147500523"/>
      <w:r w:rsidRPr="004D775E">
        <w:rPr>
          <w:kern w:val="2"/>
          <w:sz w:val="24"/>
          <w:szCs w:val="24"/>
          <w14:ligatures w14:val="standardContextual"/>
        </w:rPr>
        <w:t>Fredricksen</w:t>
      </w:r>
      <w:bookmarkEnd w:id="76"/>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Fredricksen </w:t>
      </w:r>
      <w:r w:rsidR="00120D38" w:rsidRPr="004D775E">
        <w:rPr>
          <w:kern w:val="2"/>
          <w:sz w:val="24"/>
          <w:szCs w:val="24"/>
          <w14:ligatures w14:val="standardContextual"/>
        </w:rPr>
        <w:t xml:space="preserve">de </w:t>
      </w:r>
      <w:r w:rsidR="00120D38" w:rsidRPr="004D775E">
        <w:rPr>
          <w:i/>
          <w:iCs/>
          <w:kern w:val="2"/>
          <w:sz w:val="24"/>
          <w:szCs w:val="24"/>
          <w14:ligatures w14:val="standardContextual"/>
        </w:rPr>
        <w:t xml:space="preserve">Up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(Briggs &amp; Myer,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r w:rsidRPr="004D775E">
        <w:rPr>
          <w:i/>
          <w:iCs/>
          <w:kern w:val="2"/>
          <w:sz w:val="24"/>
          <w:szCs w:val="24"/>
          <w14:ligatures w14:val="standardContextual"/>
        </w:rPr>
        <w:t>easter egg</w:t>
      </w:r>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Easter Egg | English Meaning - Cambridge Dictionary</w:t>
          </w:r>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Grant’s,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Grant’s - Wikipedia</w:t>
          </w:r>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r w:rsidRPr="004D775E">
        <w:rPr>
          <w:rFonts w:cstheme="minorHAnsi"/>
          <w:i/>
          <w:iCs/>
          <w:kern w:val="2"/>
          <w:sz w:val="24"/>
          <w:szCs w:val="24"/>
          <w14:ligatures w14:val="standardContextual"/>
        </w:rPr>
        <w:t>assets</w:t>
      </w:r>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engine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r w:rsidR="008325C0" w:rsidRPr="004D775E">
        <w:rPr>
          <w:rFonts w:cstheme="minorHAnsi"/>
          <w:i/>
          <w:iCs/>
          <w:kern w:val="2"/>
          <w:sz w:val="24"/>
          <w:szCs w:val="24"/>
          <w14:ligatures w14:val="standardContextual"/>
        </w:rPr>
        <w:t>shaders</w:t>
      </w:r>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r w:rsidRPr="004D775E">
        <w:rPr>
          <w:rFonts w:cstheme="minorHAnsi"/>
          <w:i/>
          <w:iCs/>
          <w:kern w:val="2"/>
          <w:sz w:val="24"/>
          <w:szCs w:val="24"/>
          <w14:ligatures w14:val="standardContextual"/>
        </w:rPr>
        <w:t>Workflow</w:t>
      </w:r>
      <w:r w:rsidRPr="004D775E">
        <w:rPr>
          <w:rFonts w:cstheme="minorHAnsi"/>
          <w:kern w:val="2"/>
          <w:sz w:val="24"/>
          <w:szCs w:val="24"/>
          <w14:ligatures w14:val="standardContextual"/>
        </w:rPr>
        <w:t xml:space="preserve"> usado para a criação da arte presente no jogo digital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r w:rsidR="0040215A" w:rsidRPr="004D775E">
        <w:rPr>
          <w:rFonts w:cstheme="minorHAnsi"/>
          <w:i/>
          <w:iCs/>
          <w:kern w:val="2"/>
          <w:sz w:val="24"/>
          <w:szCs w:val="24"/>
          <w14:ligatures w14:val="standardContextual"/>
        </w:rPr>
        <w:t>cartoonish</w:t>
      </w:r>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r w:rsidRPr="004D775E">
        <w:rPr>
          <w:rFonts w:cstheme="minorHAnsi"/>
          <w:i/>
          <w:iCs/>
          <w:kern w:val="2"/>
          <w:sz w:val="24"/>
          <w:szCs w:val="24"/>
          <w14:ligatures w14:val="standardContextual"/>
        </w:rPr>
        <w:t xml:space="preserve">Danganronpa: The Animation </w:t>
      </w:r>
      <w:r w:rsidRPr="004D775E">
        <w:rPr>
          <w:rFonts w:cstheme="minorHAnsi"/>
          <w:kern w:val="2"/>
          <w:sz w:val="24"/>
          <w:szCs w:val="24"/>
          <w14:ligatures w14:val="standardContextual"/>
        </w:rPr>
        <w:t>(2013), na qual o protagonista Makoto Naegi,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Makoto Naegi de </w:t>
      </w:r>
      <w:r w:rsidRPr="004D775E">
        <w:rPr>
          <w:rFonts w:cstheme="minorHAnsi"/>
          <w:i/>
          <w:iCs/>
          <w:kern w:val="2"/>
          <w:sz w:val="24"/>
          <w:szCs w:val="24"/>
          <w14:ligatures w14:val="standardContextual"/>
        </w:rPr>
        <w:t xml:space="preserve">Danganronpa: The Animation </w:t>
      </w:r>
      <w:r w:rsidRPr="004D775E">
        <w:rPr>
          <w:rFonts w:cstheme="minorHAnsi"/>
          <w:kern w:val="2"/>
          <w:sz w:val="24"/>
          <w:szCs w:val="24"/>
          <w14:ligatures w14:val="standardContextual"/>
        </w:rPr>
        <w:t xml:space="preserve">é alvo de tonturas quando se prepara para entrar numa escola secundária conceituada – a </w:t>
      </w:r>
      <w:r w:rsidRPr="004D775E">
        <w:rPr>
          <w:rFonts w:cstheme="minorHAnsi"/>
          <w:i/>
          <w:iCs/>
          <w:kern w:val="2"/>
          <w:sz w:val="24"/>
          <w:szCs w:val="24"/>
          <w14:ligatures w14:val="standardContextual"/>
        </w:rPr>
        <w:t xml:space="preserve">Hope’s Peak Academy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4D775E">
        <w:rPr>
          <w:rFonts w:cstheme="minorHAnsi"/>
          <w:i/>
          <w:iCs/>
          <w:kern w:val="2"/>
          <w:sz w:val="24"/>
          <w:szCs w:val="24"/>
          <w14:ligatures w14:val="standardContextual"/>
        </w:rPr>
        <w:t xml:space="preserve">FastFit.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Harrigan’s Phone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Harrigan, uma das personagens cruciais de </w:t>
      </w:r>
      <w:r w:rsidRPr="004D775E">
        <w:rPr>
          <w:rFonts w:cstheme="minorHAnsi"/>
          <w:i/>
          <w:iCs/>
          <w:kern w:val="2"/>
          <w:sz w:val="24"/>
          <w:szCs w:val="24"/>
          <w14:ligatures w14:val="standardContextual"/>
        </w:rPr>
        <w:t>Mr. Harrigan’s Phone</w:t>
      </w:r>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4D775E">
        <w:rPr>
          <w:rFonts w:cstheme="minorHAnsi"/>
          <w:i/>
          <w:iCs/>
          <w:kern w:val="2"/>
          <w:sz w:val="24"/>
          <w:szCs w:val="24"/>
          <w14:ligatures w14:val="standardContextual"/>
        </w:rPr>
        <w:t>MetaHuman</w:t>
      </w:r>
      <w:r w:rsidR="00F545EC" w:rsidRPr="004D775E">
        <w:rPr>
          <w:rStyle w:val="FootnoteReference"/>
          <w:rFonts w:cstheme="minorHAnsi"/>
          <w:i/>
          <w:iCs/>
          <w:kern w:val="2"/>
          <w:sz w:val="24"/>
          <w:szCs w:val="24"/>
          <w14:ligatures w14:val="standardContextual"/>
        </w:rPr>
        <w:footnoteReference w:id="15"/>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r w:rsidRPr="004D775E">
        <w:rPr>
          <w:rFonts w:cstheme="minorHAnsi"/>
          <w:i/>
          <w:iCs/>
          <w:kern w:val="2"/>
          <w:sz w:val="24"/>
          <w:szCs w:val="24"/>
          <w14:ligatures w14:val="standardContextual"/>
        </w:rPr>
        <w:t xml:space="preserve">Human Generator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r w:rsidRPr="004D775E">
        <w:rPr>
          <w:rFonts w:cstheme="minorHAnsi"/>
          <w:i/>
          <w:iCs/>
          <w:kern w:val="2"/>
          <w:sz w:val="24"/>
          <w:szCs w:val="24"/>
          <w14:ligatures w14:val="standardContextual"/>
        </w:rPr>
        <w:t>MetaHuman</w:t>
      </w:r>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r w:rsidRPr="004D775E">
        <w:rPr>
          <w:rFonts w:cstheme="minorHAnsi"/>
          <w:i/>
          <w:iCs/>
          <w:kern w:val="2"/>
          <w:sz w:val="24"/>
          <w:szCs w:val="24"/>
          <w14:ligatures w14:val="standardContextual"/>
        </w:rPr>
        <w:t xml:space="preserve">framework </w:t>
      </w:r>
      <w:r w:rsidRPr="004D775E">
        <w:rPr>
          <w:rFonts w:cstheme="minorHAnsi"/>
          <w:kern w:val="2"/>
          <w:sz w:val="24"/>
          <w:szCs w:val="24"/>
          <w14:ligatures w14:val="standardContextual"/>
        </w:rPr>
        <w:t xml:space="preserve">designada por </w:t>
      </w:r>
      <w:r w:rsidRPr="004D775E">
        <w:rPr>
          <w:rFonts w:cstheme="minorHAnsi"/>
          <w:i/>
          <w:iCs/>
          <w:kern w:val="2"/>
          <w:sz w:val="24"/>
          <w:szCs w:val="24"/>
          <w14:ligatures w14:val="standardContextual"/>
        </w:rPr>
        <w:t>MetaHuman</w:t>
      </w:r>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r w:rsidR="007D4917" w:rsidRPr="004D775E">
        <w:rPr>
          <w:rFonts w:cstheme="minorHAnsi"/>
          <w:i/>
          <w:iCs/>
          <w:kern w:val="2"/>
          <w:sz w:val="24"/>
          <w:szCs w:val="24"/>
          <w14:ligatures w14:val="standardContextual"/>
        </w:rPr>
        <w:t xml:space="preserve">Unreal Engine </w:t>
      </w:r>
      <w:r w:rsidR="007D4917" w:rsidRPr="004D775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4D775E">
        <w:rPr>
          <w:rFonts w:cstheme="minorHAnsi"/>
          <w:i/>
          <w:iCs/>
          <w:kern w:val="2"/>
          <w:sz w:val="24"/>
          <w:szCs w:val="24"/>
          <w14:ligatures w14:val="standardContextual"/>
        </w:rPr>
        <w:t>game engines</w:t>
      </w:r>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r w:rsidRPr="004D775E">
        <w:rPr>
          <w:rFonts w:cstheme="minorHAnsi"/>
          <w:i/>
          <w:iCs/>
          <w:kern w:val="2"/>
          <w:sz w:val="24"/>
          <w:szCs w:val="24"/>
          <w14:ligatures w14:val="standardContextual"/>
        </w:rPr>
        <w:t>MetaHuman Creator</w:t>
      </w:r>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4D775E">
        <w:rPr>
          <w:rFonts w:cstheme="minorHAnsi"/>
          <w:i/>
          <w:iCs/>
          <w:kern w:val="2"/>
          <w:sz w:val="24"/>
          <w:szCs w:val="24"/>
          <w14:ligatures w14:val="standardContextual"/>
        </w:rPr>
        <w:t>Unreal Engine</w:t>
      </w:r>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r w:rsidRPr="004D775E">
        <w:rPr>
          <w:rFonts w:cstheme="minorHAnsi"/>
          <w:i/>
          <w:iCs/>
          <w:kern w:val="2"/>
          <w:sz w:val="24"/>
          <w:szCs w:val="24"/>
          <w14:ligatures w14:val="standardContextual"/>
        </w:rPr>
        <w:t>Unreal</w:t>
      </w:r>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r w:rsidR="00F1145B" w:rsidRPr="004D775E">
        <w:rPr>
          <w:rFonts w:cstheme="minorHAnsi"/>
          <w:i/>
          <w:iCs/>
          <w:kern w:val="2"/>
          <w:sz w:val="24"/>
          <w:szCs w:val="24"/>
          <w14:ligatures w14:val="standardContextual"/>
        </w:rPr>
        <w:t>MetaHuman</w:t>
      </w:r>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6"/>
      </w:r>
      <w:r w:rsidR="00232E4B" w:rsidRPr="004D775E">
        <w:rPr>
          <w:rFonts w:cstheme="minorHAnsi"/>
          <w:kern w:val="2"/>
          <w:sz w:val="24"/>
          <w:szCs w:val="24"/>
          <w14:ligatures w14:val="standardContextual"/>
        </w:rPr>
        <w:t xml:space="preserve"> no </w:t>
      </w:r>
      <w:r w:rsidR="00232E4B" w:rsidRPr="004D775E">
        <w:rPr>
          <w:rFonts w:cstheme="minorHAnsi"/>
          <w:i/>
          <w:iCs/>
          <w:kern w:val="2"/>
          <w:sz w:val="24"/>
          <w:szCs w:val="24"/>
          <w14:ligatures w14:val="standardContextual"/>
        </w:rPr>
        <w:t>Unreal Engine</w:t>
      </w:r>
      <w:r w:rsidR="00634907" w:rsidRPr="004D775E">
        <w:rPr>
          <w:rFonts w:cstheme="minorHAnsi"/>
          <w:kern w:val="2"/>
          <w:sz w:val="24"/>
          <w:szCs w:val="24"/>
          <w14:ligatures w14:val="standardContextual"/>
        </w:rPr>
        <w:t xml:space="preserve">, a conversão para </w:t>
      </w:r>
      <w:r w:rsidR="00634907" w:rsidRPr="004D775E">
        <w:rPr>
          <w:rFonts w:cstheme="minorHAnsi"/>
          <w:i/>
          <w:iCs/>
          <w:kern w:val="2"/>
          <w:sz w:val="24"/>
          <w:szCs w:val="24"/>
          <w14:ligatures w14:val="standardContextual"/>
        </w:rPr>
        <w:t>static mesh</w:t>
      </w:r>
      <w:r w:rsidR="00634907" w:rsidRPr="004D775E">
        <w:rPr>
          <w:rStyle w:val="FootnoteReference"/>
          <w:rFonts w:cstheme="minorHAnsi"/>
          <w:i/>
          <w:iCs/>
          <w:kern w:val="2"/>
          <w:sz w:val="24"/>
          <w:szCs w:val="24"/>
          <w14:ligatures w14:val="standardContextual"/>
        </w:rPr>
        <w:footnoteReference w:id="17"/>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8"/>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r w:rsidRPr="004D775E">
        <w:rPr>
          <w:rFonts w:cstheme="minorHAnsi"/>
          <w:i/>
          <w:iCs/>
          <w:kern w:val="2"/>
          <w:sz w:val="24"/>
          <w:szCs w:val="24"/>
          <w14:ligatures w14:val="standardContextual"/>
        </w:rPr>
        <w:t>MetaHuman</w:t>
      </w:r>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4D775E">
        <w:rPr>
          <w:rFonts w:cstheme="minorHAnsi"/>
          <w:i/>
          <w:iCs/>
          <w:kern w:val="2"/>
          <w:sz w:val="24"/>
          <w:szCs w:val="24"/>
          <w14:ligatures w14:val="standardContextual"/>
        </w:rPr>
        <w:t>Unreal Engine</w:t>
      </w:r>
      <w:r w:rsidRPr="004D775E">
        <w:rPr>
          <w:rFonts w:cstheme="minorHAnsi"/>
          <w:kern w:val="2"/>
          <w:sz w:val="24"/>
          <w:szCs w:val="24"/>
          <w14:ligatures w14:val="standardContextual"/>
        </w:rPr>
        <w:t xml:space="preserve"> as restantes partes do corpo – se fosse preciso, as mesmas seriam então fabricadas usando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r w:rsidRPr="004D775E">
        <w:rPr>
          <w:rFonts w:cstheme="minorHAnsi"/>
          <w:i/>
          <w:iCs/>
          <w:kern w:val="2"/>
          <w:sz w:val="24"/>
          <w:szCs w:val="24"/>
          <w14:ligatures w14:val="standardContextual"/>
        </w:rPr>
        <w:t xml:space="preserve">Workflow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r w:rsidR="00D036C2" w:rsidRPr="004D775E">
        <w:rPr>
          <w:rFonts w:cstheme="minorHAnsi"/>
          <w:i/>
          <w:iCs/>
          <w:kern w:val="2"/>
          <w:sz w:val="24"/>
          <w:szCs w:val="24"/>
          <w14:ligatures w14:val="standardContextual"/>
        </w:rPr>
        <w:t>Unreal</w:t>
      </w:r>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r w:rsidR="00926973" w:rsidRPr="004D775E">
        <w:rPr>
          <w:rFonts w:cstheme="minorHAnsi"/>
          <w:i/>
          <w:iCs/>
          <w:kern w:val="2"/>
          <w:sz w:val="24"/>
          <w:szCs w:val="24"/>
          <w14:ligatures w14:val="standardContextual"/>
        </w:rPr>
        <w:t>shading)</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r w:rsidRPr="004D775E">
        <w:rPr>
          <w:rFonts w:cstheme="minorHAnsi"/>
          <w:i/>
          <w:iCs/>
          <w:kern w:val="2"/>
          <w:sz w:val="24"/>
          <w:szCs w:val="24"/>
          <w14:ligatures w14:val="standardContextual"/>
        </w:rPr>
        <w:t>Human Generator</w:t>
      </w:r>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r w:rsidRPr="004D775E">
        <w:rPr>
          <w:rFonts w:cstheme="minorHAnsi"/>
          <w:i/>
          <w:iCs/>
          <w:kern w:val="2"/>
          <w:sz w:val="24"/>
          <w:szCs w:val="24"/>
          <w14:ligatures w14:val="standardContextual"/>
        </w:rPr>
        <w:t xml:space="preserve">add-on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r w:rsidRPr="004D775E">
        <w:rPr>
          <w:rFonts w:cstheme="minorHAnsi"/>
          <w:i/>
          <w:iCs/>
          <w:kern w:val="2"/>
          <w:sz w:val="24"/>
          <w:szCs w:val="24"/>
          <w14:ligatures w14:val="standardContextual"/>
        </w:rPr>
        <w:t xml:space="preserve">Human Generator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4D775E">
        <w:rPr>
          <w:rFonts w:cstheme="minorHAnsi"/>
          <w:i/>
          <w:iCs/>
          <w:kern w:val="2"/>
          <w:sz w:val="24"/>
          <w:szCs w:val="24"/>
          <w14:ligatures w14:val="standardContextual"/>
        </w:rPr>
        <w:t>toon shader</w:t>
      </w:r>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r w:rsidRPr="004D775E">
        <w:rPr>
          <w:rFonts w:cstheme="minorHAnsi"/>
          <w:i/>
          <w:iCs/>
          <w:kern w:val="2"/>
          <w:sz w:val="24"/>
          <w:szCs w:val="24"/>
          <w14:ligatures w14:val="standardContextual"/>
        </w:rPr>
        <w:t>toon shader</w:t>
      </w:r>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r w:rsidRPr="004D775E">
        <w:rPr>
          <w:rFonts w:cstheme="minorHAnsi"/>
          <w:i/>
          <w:iCs/>
          <w:kern w:val="2"/>
          <w:sz w:val="24"/>
          <w:szCs w:val="24"/>
          <w14:ligatures w14:val="standardContextual"/>
        </w:rPr>
        <w:t>toon shader</w:t>
      </w:r>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r w:rsidRPr="004D775E">
        <w:rPr>
          <w:rFonts w:cstheme="minorHAnsi"/>
          <w:i/>
          <w:iCs/>
          <w:kern w:val="2"/>
          <w:sz w:val="24"/>
          <w:szCs w:val="24"/>
          <w14:ligatures w14:val="standardContextual"/>
        </w:rPr>
        <w:t xml:space="preserve">gaming assets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r w:rsidRPr="004D775E">
        <w:rPr>
          <w:rFonts w:cstheme="minorHAnsi"/>
          <w:i/>
          <w:iCs/>
          <w:kern w:val="2"/>
          <w:sz w:val="24"/>
          <w:szCs w:val="24"/>
          <w14:ligatures w14:val="standardContextual"/>
        </w:rPr>
        <w:t>Line Art</w:t>
      </w:r>
      <w:r w:rsidR="00C01BE3" w:rsidRPr="004D775E">
        <w:rPr>
          <w:rFonts w:cstheme="minorHAnsi"/>
          <w:kern w:val="2"/>
          <w:sz w:val="24"/>
          <w:szCs w:val="24"/>
          <w14:ligatures w14:val="standardContextual"/>
        </w:rPr>
        <w:t xml:space="preserve">, através da adição de um objeto do tipo </w:t>
      </w:r>
      <w:r w:rsidR="00C01BE3" w:rsidRPr="004D775E">
        <w:rPr>
          <w:rFonts w:cstheme="minorHAnsi"/>
          <w:i/>
          <w:iCs/>
          <w:kern w:val="2"/>
          <w:sz w:val="24"/>
          <w:szCs w:val="24"/>
          <w14:ligatures w14:val="standardContextual"/>
        </w:rPr>
        <w:t>Stroke</w:t>
      </w:r>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19"/>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r w:rsidR="00E95E3C" w:rsidRPr="004D775E">
        <w:rPr>
          <w:rFonts w:cstheme="minorHAnsi"/>
          <w:i/>
          <w:iCs/>
          <w:kern w:val="2"/>
          <w:sz w:val="24"/>
          <w:szCs w:val="24"/>
          <w14:ligatures w14:val="standardContextual"/>
        </w:rPr>
        <w:t xml:space="preserve">asset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4D775E">
        <w:rPr>
          <w:rFonts w:cstheme="minorHAnsi"/>
          <w:kern w:val="2"/>
          <w:sz w:val="24"/>
          <w:szCs w:val="24"/>
          <w14:ligatures w14:val="standardContextual"/>
        </w:rPr>
        <w:t>Loiret,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r w:rsidR="00327A3F" w:rsidRPr="004D775E">
        <w:rPr>
          <w:rFonts w:cstheme="minorHAnsi"/>
          <w:i/>
          <w:iCs/>
          <w:kern w:val="2"/>
          <w:sz w:val="24"/>
          <w:szCs w:val="24"/>
          <w14:ligatures w14:val="standardContextual"/>
        </w:rPr>
        <w:t>Whiplash Line</w:t>
      </w:r>
      <w:r w:rsidR="00327A3F" w:rsidRPr="004D775E">
        <w:rPr>
          <w:rFonts w:cstheme="minorHAnsi"/>
          <w:kern w:val="2"/>
          <w:sz w:val="24"/>
          <w:szCs w:val="24"/>
          <w14:ligatures w14:val="standardContextual"/>
        </w:rPr>
        <w:t xml:space="preserve">: um motivo de arte decorativa e design que foi particularmente popular na </w:t>
      </w:r>
      <w:r w:rsidR="00327A3F" w:rsidRPr="004D775E">
        <w:rPr>
          <w:rFonts w:cstheme="minorHAnsi"/>
          <w:i/>
          <w:iCs/>
          <w:kern w:val="2"/>
          <w:sz w:val="24"/>
          <w:szCs w:val="24"/>
          <w14:ligatures w14:val="standardContextual"/>
        </w:rPr>
        <w:t>Art Nouveau</w:t>
      </w:r>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Fig.1 – bla bla bla</w:t>
      </w:r>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0"/>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1"/>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4D775E">
        <w:rPr>
          <w:i/>
          <w:iCs/>
          <w:kern w:val="2"/>
          <w:sz w:val="24"/>
          <w:szCs w:val="24"/>
          <w14:ligatures w14:val="standardContextual"/>
        </w:rPr>
        <w:t xml:space="preserve">gameplay </w:t>
      </w:r>
      <w:r w:rsidRPr="004D775E">
        <w:rPr>
          <w:kern w:val="2"/>
          <w:sz w:val="24"/>
          <w:szCs w:val="24"/>
          <w14:ligatures w14:val="standardContextual"/>
        </w:rPr>
        <w:t xml:space="preserve">menos </w:t>
      </w:r>
      <w:r w:rsidRPr="004D775E">
        <w:rPr>
          <w:i/>
          <w:iCs/>
          <w:kern w:val="2"/>
          <w:sz w:val="24"/>
          <w:szCs w:val="24"/>
          <w14:ligatures w14:val="standardContextual"/>
        </w:rPr>
        <w:t>straightforward</w:t>
      </w:r>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Major Depressive Disorder</w:t>
      </w:r>
      <w:r w:rsidRPr="004D775E">
        <w:rPr>
          <w:i/>
          <w:iCs/>
          <w:kern w:val="2"/>
          <w:sz w:val="24"/>
          <w:szCs w:val="24"/>
          <w:vertAlign w:val="superscript"/>
          <w14:ligatures w14:val="standardContextual"/>
        </w:rPr>
        <w:footnoteReference w:id="22"/>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(Fan et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4D775E">
        <w:rPr>
          <w:i/>
          <w:iCs/>
          <w:kern w:val="2"/>
          <w:sz w:val="24"/>
          <w:szCs w:val="24"/>
          <w14:ligatures w14:val="standardContextual"/>
        </w:rPr>
        <w:t xml:space="preserve">Lost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4D775E">
        <w:rPr>
          <w:kern w:val="2"/>
          <w:sz w:val="24"/>
          <w:szCs w:val="24"/>
          <w:vertAlign w:val="superscript"/>
          <w14:ligatures w14:val="standardContextual"/>
        </w:rPr>
        <w:footnoteReference w:id="23"/>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4"/>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(Vidal-Ribas &amp; Stringaris,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r w:rsidRPr="004D775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r w:rsidRPr="004D775E">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1, 2 &amp; 3 – Comparação de dimensões entre o modelo de uma personagem-adulta e um meco; observando um desnivelamento entre os mesmos, representado pelo intervalo Δh</w:t>
      </w:r>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(Grimshaw et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“Vesúvios” Do Centro Da Cidade Provocam Quedas Aos Peões - OvarNews</w:t>
          </w:r>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Clover e Sam da série de desenho animado francesa </w:t>
      </w:r>
      <w:r w:rsidRPr="004D775E">
        <w:rPr>
          <w:i/>
          <w:iCs/>
          <w:kern w:val="2"/>
          <w:sz w:val="24"/>
          <w:szCs w:val="24"/>
          <w14:ligatures w14:val="standardContextual"/>
        </w:rPr>
        <w:t xml:space="preserve">Totally Spies! </w:t>
      </w:r>
      <w:r w:rsidRPr="004D775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Archetype: Definition and 65+ Examples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Harris, Hubert e Hamish de </w:t>
      </w:r>
      <w:r w:rsidRPr="004D775E">
        <w:rPr>
          <w:i/>
          <w:iCs/>
          <w:kern w:val="2"/>
          <w:sz w:val="24"/>
          <w:szCs w:val="24"/>
          <w14:ligatures w14:val="standardContextual"/>
        </w:rPr>
        <w:t xml:space="preserve">Brave </w:t>
      </w:r>
      <w:r w:rsidRPr="004D775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Modern Merida</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r w:rsidRPr="004D775E">
        <w:rPr>
          <w:i/>
          <w:iCs/>
          <w:kern w:val="2"/>
          <w:sz w:val="24"/>
          <w:szCs w:val="24"/>
          <w14:ligatures w14:val="standardContextual"/>
        </w:rPr>
        <w:t xml:space="preserve">Totally Spies!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Totally Spies to Get a Season 7 Reboot on Cartoon Network - Polygon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r w:rsidRPr="004D775E">
        <w:rPr>
          <w:i/>
          <w:iCs/>
          <w:kern w:val="2"/>
          <w:sz w:val="24"/>
          <w:szCs w:val="24"/>
          <w14:ligatures w14:val="standardContextual"/>
        </w:rPr>
        <w:t xml:space="preserve">DuckTales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Huey, Dewey and Louie | The Disney Afternoon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r w:rsidRPr="004D775E">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r w:rsidRPr="004D775E">
                  <w:rPr>
                    <w:rFonts w:eastAsia="Times New Roman"/>
                    <w:i/>
                    <w:iCs/>
                    <w:sz w:val="24"/>
                    <w:szCs w:val="24"/>
                  </w:rPr>
                  <w:t>Totally Spies! - Wikipedia</w:t>
                </w:r>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r w:rsidRPr="004D775E">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r w:rsidRPr="004D775E">
                  <w:rPr>
                    <w:rFonts w:eastAsia="Times New Roman"/>
                    <w:i/>
                    <w:iCs/>
                    <w:sz w:val="24"/>
                    <w:szCs w:val="24"/>
                  </w:rPr>
                  <w:t>Huey, Dewey, and Louie | Disney Wiki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r w:rsidRPr="004D775E">
              <w:rPr>
                <w:i/>
                <w:iCs/>
                <w:sz w:val="24"/>
                <w:szCs w:val="24"/>
              </w:rPr>
              <w:t xml:space="preserve">Onegai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r w:rsidRPr="004D775E">
              <w:rPr>
                <w:sz w:val="24"/>
                <w:szCs w:val="24"/>
              </w:rPr>
              <w:t>Harris</w:t>
            </w:r>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r w:rsidRPr="004D775E">
              <w:rPr>
                <w:sz w:val="24"/>
                <w:szCs w:val="24"/>
              </w:rPr>
              <w:t>Hamish</w:t>
            </w:r>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r w:rsidRPr="004D775E">
              <w:rPr>
                <w:sz w:val="24"/>
                <w:szCs w:val="24"/>
              </w:rPr>
              <w:t>Clover</w:t>
            </w:r>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r w:rsidRPr="004D775E">
              <w:rPr>
                <w:sz w:val="24"/>
                <w:szCs w:val="24"/>
              </w:rPr>
              <w:t>Huey</w:t>
            </w:r>
          </w:p>
        </w:tc>
        <w:tc>
          <w:tcPr>
            <w:tcW w:w="892" w:type="dxa"/>
            <w:vAlign w:val="center"/>
          </w:tcPr>
          <w:p w14:paraId="1CF214B9" w14:textId="77777777" w:rsidR="00A43A66" w:rsidRPr="004D775E" w:rsidRDefault="00A43A66" w:rsidP="00A43A66">
            <w:pPr>
              <w:jc w:val="center"/>
              <w:rPr>
                <w:sz w:val="24"/>
                <w:szCs w:val="24"/>
              </w:rPr>
            </w:pPr>
            <w:r w:rsidRPr="004D775E">
              <w:rPr>
                <w:sz w:val="24"/>
                <w:szCs w:val="24"/>
              </w:rPr>
              <w:t>Dewey</w:t>
            </w:r>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29"/>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r w:rsidRPr="004D775E">
        <w:rPr>
          <w:i/>
          <w:iCs/>
          <w:kern w:val="2"/>
          <w:sz w:val="24"/>
          <w:szCs w:val="24"/>
          <w14:ligatures w14:val="standardContextual"/>
        </w:rPr>
        <w:t>weirdo</w:t>
      </w:r>
      <w:r w:rsidRPr="004D775E">
        <w:rPr>
          <w:i/>
          <w:iCs/>
          <w:kern w:val="2"/>
          <w:sz w:val="24"/>
          <w:szCs w:val="24"/>
          <w:vertAlign w:val="superscript"/>
          <w14:ligatures w14:val="standardContextual"/>
        </w:rPr>
        <w:footnoteReference w:id="30"/>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1"/>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4D775E">
        <w:rPr>
          <w:i/>
          <w:iCs/>
          <w:kern w:val="2"/>
          <w:sz w:val="24"/>
          <w:szCs w:val="24"/>
          <w14:ligatures w14:val="standardContextual"/>
        </w:rPr>
        <w:t>femme fatale</w:t>
      </w:r>
      <w:r w:rsidRPr="004D775E">
        <w:rPr>
          <w:i/>
          <w:iCs/>
          <w:kern w:val="2"/>
          <w:sz w:val="24"/>
          <w:szCs w:val="24"/>
          <w:vertAlign w:val="superscript"/>
          <w14:ligatures w14:val="standardContextual"/>
        </w:rPr>
        <w:footnoteReference w:id="33"/>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(Tillman,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4D775E">
        <w:rPr>
          <w:i/>
          <w:iCs/>
          <w:kern w:val="2"/>
          <w:sz w:val="24"/>
          <w:szCs w:val="24"/>
          <w14:ligatures w14:val="standardContextual"/>
        </w:rPr>
        <w:t>femme fatales</w:t>
      </w:r>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Bathilda Bagshot, personagem que surge em </w:t>
      </w:r>
      <w:r w:rsidRPr="004D775E">
        <w:rPr>
          <w:i/>
          <w:iCs/>
          <w:kern w:val="2"/>
          <w:sz w:val="24"/>
          <w:szCs w:val="24"/>
          <w14:ligatures w14:val="standardContextual"/>
        </w:rPr>
        <w:t xml:space="preserve">Harry Potter and the Deathly Hallows – Part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Bathilda Bagshot | Harry Potter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Fig. – Fantasma Lorraine Massey, antagonista</w:t>
      </w:r>
      <w:r w:rsidRPr="004D775E">
        <w:rPr>
          <w:kern w:val="2"/>
          <w:sz w:val="24"/>
          <w:szCs w:val="24"/>
          <w:vertAlign w:val="superscript"/>
          <w14:ligatures w14:val="standardContextual"/>
        </w:rPr>
        <w:footnoteReference w:id="34"/>
      </w:r>
      <w:r w:rsidRPr="004D775E">
        <w:rPr>
          <w:kern w:val="2"/>
          <w:sz w:val="24"/>
          <w:szCs w:val="24"/>
          <w14:ligatures w14:val="standardContextual"/>
        </w:rPr>
        <w:t xml:space="preserve"> póstuma de </w:t>
      </w:r>
      <w:r w:rsidRPr="004D775E">
        <w:rPr>
          <w:i/>
          <w:iCs/>
          <w:kern w:val="2"/>
          <w:sz w:val="24"/>
          <w:szCs w:val="24"/>
          <w14:ligatures w14:val="standardContextual"/>
        </w:rPr>
        <w:t xml:space="preserve">The Shining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4D775E">
        <w:rPr>
          <w:i/>
          <w:iCs/>
          <w:kern w:val="2"/>
          <w:sz w:val="24"/>
          <w:szCs w:val="24"/>
          <w14:ligatures w14:val="standardContextual"/>
        </w:rPr>
        <w:t xml:space="preserve">femme fatale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“The Shining,” Who Is the Woman in Room 237 | Read | The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All Work and No Play Makes Sigmund a Dull Boy: Freud’s “The </w:t>
          </w:r>
          <w:r w:rsidRPr="004D775E">
            <w:rPr>
              <w:rFonts w:eastAsia="Times New Roman"/>
              <w:i/>
              <w:iCs/>
              <w:kern w:val="2"/>
              <w:sz w:val="24"/>
              <w:szCs w:val="24"/>
              <w14:ligatures w14:val="standardContextual"/>
            </w:rPr>
            <w:lastRenderedPageBreak/>
            <w:t>Uncanny” and Stanley Kubrick’s The Shining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Conceptual Horror Experiment “The Shining: Forwards and Backwards” Screens in Orlando on Friday | Things to Do | Orlando | Orlando Weekly</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Doctor Sleep What The Shinings Old Lady In The Bath Means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r w:rsidRPr="004D775E">
        <w:rPr>
          <w:i/>
          <w:iCs/>
          <w:kern w:val="2"/>
          <w:sz w:val="24"/>
          <w:szCs w:val="24"/>
          <w14:ligatures w14:val="standardContextual"/>
        </w:rPr>
        <w:t xml:space="preserve">Snow White and the Seven Dwarfs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Snow White and the Seven Dwarfs (1937, David Hand) — Essays and Criticism for the Film Enthusiast | Kinetoscope Film Journal</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Snow White and the Seven Dwarfs Old Hag and Snow White Production | Lot #95161 | Heritage Auctions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Em </w:t>
      </w:r>
      <w:r w:rsidRPr="004D775E">
        <w:rPr>
          <w:i/>
          <w:iCs/>
          <w:kern w:val="2"/>
          <w:sz w:val="24"/>
          <w:szCs w:val="24"/>
          <w14:ligatures w14:val="standardContextual"/>
        </w:rPr>
        <w:t xml:space="preserve">Worst Roommate Ever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Dorothea Puente,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Dorothea Puente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Dorothea Puente Seemed like a Kindly Landlady. She Was a Serial Killer.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This ‘Sweet Little Granny’ Was Actually a Psychotic Serial Killer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Dead Landlord: Reveal 12 Terrible Facts about California Grandma Puente under Her Kind Appearance - INEWS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Dorothea Puente - Hella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 Listen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Besnard, protagonista do telefilme franco-belga </w:t>
      </w:r>
      <w:r w:rsidRPr="004D775E">
        <w:rPr>
          <w:i/>
          <w:iCs/>
          <w:kern w:val="2"/>
          <w:sz w:val="24"/>
          <w:szCs w:val="24"/>
          <w14:ligatures w14:val="standardContextual"/>
        </w:rPr>
        <w:t xml:space="preserve">Marie Besnard, l'empoisonneuse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l’empoisonneuse : Une Mini-Série Avec Muriel Robin - Rtbf.Be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Image of French Poisoner Woman Marie Besnard (1896-1980) in Train Which Carries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Il y a 60 Ans, l’acquittement de Marie Besnard Accusée d’empoisonnements - L’Express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Marie Besnard | Murderpedia, the Encyclopedia of Murderers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l’empoisonneuse... - Série TV 2006 - AlloCiné</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 the Good Lady of Loudun | Killers Without Conscience</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Marie Besnard: The Undertaker’s Best Friend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Cobb, historiador britânico autor da obra de 1969 </w:t>
      </w:r>
      <w:r w:rsidRPr="004D775E">
        <w:rPr>
          <w:i/>
          <w:iCs/>
          <w:kern w:val="2"/>
          <w:sz w:val="24"/>
          <w:szCs w:val="24"/>
          <w14:ligatures w14:val="standardContextual"/>
        </w:rPr>
        <w:t>A Second Identity: Essays on France and French history</w:t>
      </w:r>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(Bury,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Forrest, antagonista principal do filme </w:t>
      </w:r>
      <w:r w:rsidRPr="004D775E">
        <w:rPr>
          <w:i/>
          <w:iCs/>
          <w:kern w:val="2"/>
          <w:sz w:val="24"/>
          <w:szCs w:val="24"/>
          <w14:ligatures w14:val="standardContextual"/>
        </w:rPr>
        <w:t>Fatal Attraction</w:t>
      </w:r>
      <w:r w:rsidRPr="004D775E">
        <w:rPr>
          <w:kern w:val="2"/>
          <w:sz w:val="24"/>
          <w:szCs w:val="24"/>
          <w14:ligatures w14:val="standardContextual"/>
        </w:rPr>
        <w:t xml:space="preserve"> (1987); retratada como uma </w:t>
      </w:r>
      <w:r w:rsidRPr="004D775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Case Study 2: Fatal Attraction (1987) – The Femme Fatale and the Distortion of Female Criminality</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Alex Forrest - News - IMDb</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The Laws of Fatal Attraction: The Sanctity of Family vs. the Female Villain – Girls Do Film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11 Facts About “Fatal Attraction” | Mental Floss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Fatal Attraction Turns 35 This Year - Telegraph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r w:rsidRPr="004D775E">
        <w:rPr>
          <w:i/>
          <w:iCs/>
          <w:kern w:val="2"/>
          <w:sz w:val="24"/>
          <w:szCs w:val="24"/>
          <w14:ligatures w14:val="standardContextual"/>
        </w:rPr>
        <w:t xml:space="preserve">survivor horror Resident Evil: Village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Alcina Dimitrescu | Resident Evil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r w:rsidRPr="004D775E">
        <w:rPr>
          <w:i/>
          <w:iCs/>
          <w:kern w:val="2"/>
          <w:sz w:val="24"/>
          <w:szCs w:val="24"/>
          <w14:ligatures w14:val="standardContextual"/>
        </w:rPr>
        <w:t xml:space="preserve">femme fatale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Lady Dimitrescu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Esta conotação do término de uma ação com alguém que, por pressuposição, não está presente, por parte do protagonista volta a expor suavemente uma faceta pingarelha</w:t>
      </w:r>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r w:rsidRPr="004D775E">
        <w:rPr>
          <w:i/>
          <w:iCs/>
          <w:kern w:val="2"/>
          <w:sz w:val="24"/>
          <w:szCs w:val="24"/>
          <w14:ligatures w14:val="standardContextual"/>
        </w:rPr>
        <w:t>Troubled Teen</w:t>
      </w:r>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(Mark &amp; S. Pearson,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r w:rsidRPr="004D775E">
        <w:rPr>
          <w:i/>
          <w:iCs/>
          <w:kern w:val="2"/>
          <w:sz w:val="24"/>
          <w:szCs w:val="24"/>
          <w14:ligatures w14:val="standardContextual"/>
        </w:rPr>
        <w:t xml:space="preserve">Troubled Teen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Ming do videojogo </w:t>
      </w:r>
      <w:r w:rsidRPr="004D775E">
        <w:rPr>
          <w:i/>
          <w:iCs/>
          <w:kern w:val="2"/>
          <w:sz w:val="24"/>
          <w:szCs w:val="24"/>
          <w14:ligatures w14:val="standardContextual"/>
        </w:rPr>
        <w:t xml:space="preserve">Sleeping Dogs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Ming, personagem secundário em </w:t>
      </w:r>
      <w:r w:rsidRPr="004D775E">
        <w:rPr>
          <w:i/>
          <w:iCs/>
          <w:kern w:val="2"/>
          <w:sz w:val="24"/>
          <w:szCs w:val="24"/>
          <w14:ligatures w14:val="standardContextual"/>
        </w:rPr>
        <w:t>Sleeping Dogs</w:t>
      </w:r>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Ming | Sleeping Dogs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(52) Sleeping Dogs- Ming’s Death (Cutscene) - YouTube</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Loads of Sleeping Dog Screens and Concept Art</w:t>
          </w:r>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Helping Someone with Depression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to Do When You Feel You Have No Support From Family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(Sampat,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10 Childlike Traits Adults Should Keep - This Is Adult Life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r w:rsidRPr="004D775E">
        <w:rPr>
          <w:i/>
          <w:iCs/>
          <w:kern w:val="2"/>
          <w:sz w:val="24"/>
          <w:szCs w:val="24"/>
          <w14:ligatures w14:val="standardContextual"/>
        </w:rPr>
        <w:t xml:space="preserve">Vampyr </w:t>
      </w:r>
      <w:r w:rsidRPr="004D775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Camellia, jardineira muda de </w:t>
      </w:r>
      <w:r w:rsidRPr="004D775E">
        <w:rPr>
          <w:i/>
          <w:iCs/>
          <w:kern w:val="2"/>
          <w:sz w:val="24"/>
          <w:szCs w:val="24"/>
          <w14:ligatures w14:val="standardContextual"/>
        </w:rPr>
        <w:t xml:space="preserve">Vampyr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Camellia - Vampyr Walkthrough - Neoseeker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Citizen | Remember Me Wiki | Fandom</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Let’s Play: Vampyr [German/HD] #017: Stumme Camellia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What’s It like to Be an Undercover Cop?</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Police Harassment? | Abramson &amp; Denenberg,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4D775E">
        <w:rPr>
          <w:i/>
          <w:iCs/>
          <w:kern w:val="2"/>
          <w:sz w:val="24"/>
          <w:szCs w:val="24"/>
          <w14:ligatures w14:val="standardContextual"/>
        </w:rPr>
        <w:t>Everyman</w:t>
      </w:r>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8"/>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r w:rsidRPr="004D775E">
        <w:rPr>
          <w:i/>
          <w:iCs/>
          <w:kern w:val="2"/>
          <w:sz w:val="24"/>
          <w:szCs w:val="24"/>
          <w14:ligatures w14:val="standardContextual"/>
        </w:rPr>
        <w:t xml:space="preserve">Up </w:t>
      </w:r>
      <w:r w:rsidRPr="004D775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UP | Mr. Carl Fredricksen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39"/>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r w:rsidRPr="004D775E">
        <w:rPr>
          <w:i/>
          <w:iCs/>
          <w:kern w:val="2"/>
          <w:sz w:val="24"/>
          <w:szCs w:val="24"/>
          <w14:ligatures w14:val="standardContextual"/>
        </w:rPr>
        <w:t xml:space="preserve">shadow </w:t>
      </w:r>
      <w:r w:rsidRPr="004D775E">
        <w:rPr>
          <w:kern w:val="2"/>
          <w:sz w:val="24"/>
          <w:szCs w:val="24"/>
          <w14:ligatures w14:val="standardContextual"/>
        </w:rPr>
        <w:t xml:space="preserve">e o </w:t>
      </w:r>
      <w:r w:rsidRPr="004D775E">
        <w:rPr>
          <w:i/>
          <w:iCs/>
          <w:kern w:val="2"/>
          <w:sz w:val="24"/>
          <w:szCs w:val="24"/>
          <w14:ligatures w14:val="standardContextual"/>
        </w:rPr>
        <w:t>Thief</w:t>
      </w:r>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(Tillman,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(Sloan,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Classical Archetypes – The Thief | Emergence Campaign Weblog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Thief Personality Type? (Characteristics + Examples)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4D775E">
        <w:rPr>
          <w:i/>
          <w:iCs/>
          <w:kern w:val="2"/>
          <w:sz w:val="24"/>
          <w:szCs w:val="24"/>
          <w14:ligatures w14:val="standardContextual"/>
        </w:rPr>
        <w:t>Grim Reaper</w:t>
      </w:r>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Where Does the Concept of a “Grim Reaper” Come From? | Britannica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Potter </w:t>
      </w:r>
      <w:r w:rsidRPr="004D775E">
        <w:rPr>
          <w:kern w:val="2"/>
          <w:sz w:val="24"/>
          <w:szCs w:val="24"/>
          <w14:ligatures w14:val="standardContextual"/>
        </w:rPr>
        <w:t xml:space="preserve">(2001-2011) – os </w:t>
      </w:r>
      <w:r w:rsidRPr="004D775E">
        <w:rPr>
          <w:i/>
          <w:iCs/>
          <w:kern w:val="2"/>
          <w:sz w:val="24"/>
          <w:szCs w:val="24"/>
          <w14:ligatures w14:val="standardContextual"/>
        </w:rPr>
        <w:t>Death Eaters</w:t>
      </w:r>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Death Eater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r w:rsidRPr="004D775E">
        <w:rPr>
          <w:i/>
          <w:iCs/>
          <w:kern w:val="2"/>
          <w:sz w:val="24"/>
          <w:szCs w:val="24"/>
          <w14:ligatures w14:val="standardContextual"/>
        </w:rPr>
        <w:t xml:space="preserve">shadow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Harry Potter and the Goblet of Fire - Death Eaters Image (27569800) - Fanpop</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Voldemort - He Who Shall Not Be Named - JS Psychotherapy</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Where Does the Concept of a “Grim Reaper” Come From? | Britannica</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2"/>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3"/>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4D775E">
        <w:rPr>
          <w:i/>
          <w:iCs/>
          <w:kern w:val="2"/>
          <w:sz w:val="24"/>
          <w:szCs w:val="24"/>
          <w14:ligatures w14:val="standardContextual"/>
        </w:rPr>
        <w:t>gameplay</w:t>
      </w:r>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4"/>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5"/>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6"/>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Lily Flowers: Colors and Symbolism | Flower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Zantedeschia Aethiopica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How to Plant and Grow Calla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r w:rsidRPr="004D775E">
        <w:rPr>
          <w:i/>
          <w:iCs/>
          <w:kern w:val="2"/>
          <w:sz w:val="24"/>
          <w:szCs w:val="24"/>
          <w14:ligatures w14:val="standardContextual"/>
        </w:rPr>
        <w:t xml:space="preserve">calla </w:t>
      </w:r>
      <w:r w:rsidRPr="004D775E">
        <w:rPr>
          <w:kern w:val="2"/>
          <w:sz w:val="24"/>
          <w:szCs w:val="24"/>
          <w14:ligatures w14:val="standardContextual"/>
        </w:rPr>
        <w:t>lily</w:t>
      </w:r>
      <w:r w:rsidRPr="004D775E">
        <w:rPr>
          <w:kern w:val="2"/>
          <w:sz w:val="24"/>
          <w:szCs w:val="24"/>
          <w:vertAlign w:val="superscript"/>
          <w14:ligatures w14:val="standardContextual"/>
        </w:rPr>
        <w:footnoteReference w:id="47"/>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1 &amp; 2 – Estátua de Nossa Senhora com copo-de-leite (à esquerda) e Pintura em acrílico da Nossa Senhora de Guadalupe</w:t>
      </w:r>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Blessed Virgin with Calla Lily - Free Stock Photo by Kathryn Morse on Stockvault.Net</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Virgen De Los Alcatraces / Virgin With Calla Lilies Acrylic Print by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MARIE-JULIE JAHENNY - Our Lady of Lilies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THE COURAGE OF MARY - The Annunciation - Come Into The Word with Sarah Christmyer | Bible Study | Lectio Divina | Journals | Retreat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Contudo, a boca-de-jarro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4D775E">
        <w:rPr>
          <w:i/>
          <w:iCs/>
          <w:kern w:val="2"/>
          <w:sz w:val="24"/>
          <w:szCs w:val="24"/>
          <w14:ligatures w14:val="standardContextual"/>
        </w:rPr>
        <w:t>calla lilies</w:t>
      </w:r>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Luxúria - Dicio,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The </w:t>
          </w:r>
          <w:r w:rsidRPr="004D775E">
            <w:rPr>
              <w:rFonts w:eastAsia="Times New Roman"/>
              <w:i/>
              <w:iCs/>
              <w:kern w:val="2"/>
              <w:sz w:val="24"/>
              <w:szCs w:val="24"/>
              <w14:ligatures w14:val="standardContextual"/>
            </w:rPr>
            <w:lastRenderedPageBreak/>
            <w:t>Meaning Behind 5 Different Types of Funeral Flowers - Tharp Funeral Home &amp; Crematory,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3"/>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David Freeman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 xml:space="preserve">, devem ser descritos através de um </w:t>
      </w:r>
      <w:r w:rsidRPr="004D775E">
        <w:rPr>
          <w:i/>
          <w:iCs/>
          <w:color w:val="000000"/>
          <w:kern w:val="2"/>
          <w:sz w:val="24"/>
          <w:szCs w:val="24"/>
          <w14:ligatures w14:val="standardContextual"/>
        </w:rPr>
        <w:t>Character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(Ludwig et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Robin Sloan, por sua vez, e baseando-se na teoria de </w:t>
      </w:r>
      <w:r w:rsidRPr="004D775E">
        <w:rPr>
          <w:i/>
          <w:iCs/>
          <w:color w:val="000000"/>
          <w:kern w:val="2"/>
          <w:sz w:val="24"/>
          <w:szCs w:val="24"/>
          <w14:ligatures w14:val="standardContextual"/>
        </w:rPr>
        <w:t>character diamonds</w:t>
      </w:r>
      <w:r w:rsidRPr="004D775E">
        <w:rPr>
          <w:color w:val="000000"/>
          <w:kern w:val="2"/>
          <w:sz w:val="24"/>
          <w:szCs w:val="24"/>
          <w14:ligatures w14:val="standardContextual"/>
        </w:rPr>
        <w:t xml:space="preserve"> de Freeman, unificou os princípios deste último com as facetas de personalidade definidas no modelo </w:t>
      </w:r>
      <w:r w:rsidRPr="004D775E">
        <w:rPr>
          <w:i/>
          <w:iCs/>
          <w:color w:val="000000"/>
          <w:kern w:val="2"/>
          <w:sz w:val="24"/>
          <w:szCs w:val="24"/>
          <w14:ligatures w14:val="standardContextual"/>
        </w:rPr>
        <w:t xml:space="preserve">Big Five </w:t>
      </w:r>
      <w:r w:rsidRPr="004D775E">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(Sloan,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Neuroticismo, não se considerou nenhuma faceta </w:t>
      </w:r>
      <w:r w:rsidRPr="004D775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Alva Guide to the Big Five: Extraversion Explained</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 xml:space="preserve">(Nekljudova SV, 2019; </w:t>
          </w:r>
          <w:r w:rsidRPr="004D775E">
            <w:rPr>
              <w:rFonts w:eastAsia="Times New Roman"/>
              <w:i/>
              <w:iCs/>
              <w:kern w:val="2"/>
              <w:sz w:val="24"/>
              <w:szCs w:val="24"/>
              <w14:ligatures w14:val="standardContextual"/>
            </w:rPr>
            <w:t>Openness to Experience Definition</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(Ackerman &amp; Puglisi,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“my lady</w:t>
      </w:r>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4D775E">
        <w:rPr>
          <w:i/>
          <w:iCs/>
          <w:color w:val="000000"/>
          <w:kern w:val="2"/>
          <w:sz w:val="24"/>
          <w:szCs w:val="24"/>
          <w14:ligatures w14:val="standardContextual"/>
        </w:rPr>
        <w:t>femme fatale</w:t>
      </w:r>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Sloan, olhou-se para cada uma das facetas existentes em cada fator do modelo </w:t>
      </w:r>
      <w:r w:rsidRPr="004D775E">
        <w:rPr>
          <w:i/>
          <w:iCs/>
          <w:color w:val="000000"/>
          <w:kern w:val="2"/>
          <w:sz w:val="24"/>
          <w:szCs w:val="24"/>
          <w14:ligatures w14:val="standardContextual"/>
        </w:rPr>
        <w:t>Big Five</w:t>
      </w:r>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The Big Five Factors &amp; 30 Facets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(Nekljudova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5"/>
      </w:r>
      <w:r w:rsidRPr="004D775E">
        <w:rPr>
          <w:color w:val="000000"/>
          <w:kern w:val="2"/>
          <w:sz w:val="24"/>
          <w:szCs w:val="24"/>
          <w:vertAlign w:val="superscript"/>
          <w14:ligatures w14:val="standardContextual"/>
        </w:rPr>
        <w:footnoteReference w:id="66"/>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4D775E">
        <w:rPr>
          <w:i/>
          <w:iCs/>
          <w:color w:val="000000"/>
          <w:kern w:val="2"/>
          <w:sz w:val="24"/>
          <w:szCs w:val="24"/>
          <w14:ligatures w14:val="standardContextual"/>
        </w:rPr>
        <w:t xml:space="preserve">The Promised Neverland </w:t>
      </w:r>
      <w:r w:rsidRPr="004D775E">
        <w:rPr>
          <w:color w:val="000000"/>
          <w:kern w:val="2"/>
          <w:sz w:val="24"/>
          <w:szCs w:val="24"/>
          <w14:ligatures w14:val="standardContextual"/>
        </w:rPr>
        <w:t xml:space="preserve">(2019-2021) e Georgina do filme </w:t>
      </w:r>
      <w:r w:rsidRPr="004D775E">
        <w:rPr>
          <w:i/>
          <w:iCs/>
          <w:color w:val="000000"/>
          <w:kern w:val="2"/>
          <w:sz w:val="24"/>
          <w:szCs w:val="24"/>
          <w14:ligatures w14:val="standardContextual"/>
        </w:rPr>
        <w:t xml:space="preserve">Get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r w:rsidRPr="004D775E">
        <w:rPr>
          <w:i/>
          <w:iCs/>
          <w:color w:val="000000"/>
          <w:kern w:val="2"/>
          <w:sz w:val="24"/>
          <w:szCs w:val="24"/>
          <w14:ligatures w14:val="standardContextual"/>
        </w:rPr>
        <w:t>Servant</w:t>
      </w:r>
      <w:r w:rsidRPr="004D775E">
        <w:rPr>
          <w:i/>
          <w:iCs/>
          <w:color w:val="000000"/>
          <w:kern w:val="2"/>
          <w:sz w:val="24"/>
          <w:szCs w:val="24"/>
          <w:vertAlign w:val="superscript"/>
          <w14:ligatures w14:val="standardContextual"/>
        </w:rPr>
        <w:footnoteReference w:id="70"/>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r w:rsidRPr="004D775E">
        <w:rPr>
          <w:i/>
          <w:iCs/>
          <w:color w:val="000000"/>
          <w:kern w:val="2"/>
          <w:sz w:val="24"/>
          <w:szCs w:val="24"/>
          <w14:ligatures w14:val="standardContextual"/>
        </w:rPr>
        <w:t>Slave</w:t>
      </w:r>
      <w:r w:rsidRPr="004D775E">
        <w:rPr>
          <w:i/>
          <w:iCs/>
          <w:color w:val="000000"/>
          <w:kern w:val="2"/>
          <w:sz w:val="24"/>
          <w:szCs w:val="24"/>
          <w:vertAlign w:val="superscript"/>
          <w14:ligatures w14:val="standardContextual"/>
        </w:rPr>
        <w:footnoteReference w:id="71"/>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r w:rsidRPr="004D775E">
        <w:rPr>
          <w:i/>
          <w:iCs/>
          <w:color w:val="000000"/>
          <w:kern w:val="2"/>
          <w:sz w:val="24"/>
          <w:szCs w:val="24"/>
          <w14:ligatures w14:val="standardContextual"/>
        </w:rPr>
        <w:t xml:space="preserve">Servant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4D775E">
        <w:rPr>
          <w:i/>
          <w:iCs/>
          <w:color w:val="000000"/>
          <w:kern w:val="2"/>
          <w:sz w:val="24"/>
          <w:szCs w:val="24"/>
          <w14:ligatures w14:val="standardContextual"/>
        </w:rPr>
        <w:t>masking</w:t>
      </w:r>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(Culpepper et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(Abramowitz &amp; Blakey,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(Wahl et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(Chand &amp; Arif,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(Bair et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How Does Depression Affect the Heart? | American Heart Association</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Major Depressive Disorder</w:t>
      </w:r>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(Demyttenaere et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(Marchetti,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(Fernandez Y-Garcia et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(Kraav et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I’m not [living]. Trust me.</w:t>
      </w:r>
    </w:p>
    <w:p w14:paraId="20403C85"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I’m just pretending to be.</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As everyone else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Aren’t we all [surviving]?</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4D775E">
        <w:rPr>
          <w:i/>
          <w:iCs/>
          <w:color w:val="000000"/>
          <w:kern w:val="2"/>
          <w:sz w:val="24"/>
          <w:szCs w:val="24"/>
          <w14:ligatures w14:val="standardContextual"/>
        </w:rPr>
        <w:t>masking</w:t>
      </w:r>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(Ackerman &amp; Puglisi,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4D775E">
        <w:rPr>
          <w:i/>
          <w:iCs/>
          <w:color w:val="000000"/>
          <w:kern w:val="2"/>
          <w:sz w:val="24"/>
          <w:szCs w:val="24"/>
          <w14:ligatures w14:val="standardContextual"/>
        </w:rPr>
        <w:t xml:space="preserve">Kung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4D775E">
        <w:rPr>
          <w:i/>
          <w:iCs/>
          <w:color w:val="000000"/>
          <w:kern w:val="2"/>
          <w:sz w:val="24"/>
          <w:szCs w:val="24"/>
          <w14:ligatures w14:val="standardContextual"/>
        </w:rPr>
        <w:t>onegai</w:t>
      </w:r>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4D775E">
        <w:rPr>
          <w:i/>
          <w:iCs/>
          <w:color w:val="000000"/>
          <w:kern w:val="2"/>
          <w:sz w:val="24"/>
          <w:szCs w:val="24"/>
          <w14:ligatures w14:val="standardContextual"/>
        </w:rPr>
        <w:t xml:space="preserve">diamond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r w:rsidRPr="004D775E">
        <w:rPr>
          <w:i/>
          <w:iCs/>
          <w:color w:val="000000"/>
          <w:kern w:val="2"/>
          <w:sz w:val="24"/>
          <w:szCs w:val="24"/>
          <w14:ligatures w14:val="standardContextual"/>
        </w:rPr>
        <w:t>Pessimist</w:t>
      </w:r>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Victim,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r w:rsidRPr="004D775E">
        <w:rPr>
          <w:i/>
          <w:iCs/>
          <w:color w:val="000000"/>
          <w:kern w:val="2"/>
          <w:sz w:val="24"/>
          <w:szCs w:val="24"/>
          <w14:ligatures w14:val="standardContextual"/>
        </w:rPr>
        <w:t>Innocent</w:t>
      </w:r>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r w:rsidRPr="004D775E">
        <w:rPr>
          <w:i/>
          <w:iCs/>
          <w:color w:val="000000"/>
          <w:kern w:val="2"/>
          <w:sz w:val="24"/>
          <w:szCs w:val="24"/>
          <w14:ligatures w14:val="standardContextual"/>
        </w:rPr>
        <w:t>Victim</w:t>
      </w:r>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r w:rsidRPr="004D775E">
        <w:rPr>
          <w:i/>
          <w:iCs/>
          <w:color w:val="000000"/>
          <w:kern w:val="2"/>
          <w:sz w:val="24"/>
          <w:szCs w:val="24"/>
          <w14:ligatures w14:val="standardContextual"/>
        </w:rPr>
        <w:t xml:space="preserve">Victim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4D775E">
        <w:rPr>
          <w:i/>
          <w:iCs/>
          <w:color w:val="000000"/>
          <w:kern w:val="2"/>
          <w:sz w:val="24"/>
          <w:szCs w:val="24"/>
          <w14:ligatures w14:val="standardContextual"/>
        </w:rPr>
        <w:t>onegai</w:t>
      </w:r>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Character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4D775E">
        <w:rPr>
          <w:i/>
          <w:iCs/>
          <w:color w:val="000000"/>
          <w:kern w:val="2"/>
          <w:sz w:val="24"/>
          <w:szCs w:val="24"/>
          <w14:ligatures w14:val="standardContextual"/>
        </w:rPr>
        <w:t>Big Five</w:t>
      </w:r>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Neuroticismo,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4D775E">
        <w:rPr>
          <w:i/>
          <w:iCs/>
          <w:color w:val="000000"/>
          <w:kern w:val="2"/>
          <w:sz w:val="24"/>
          <w:szCs w:val="24"/>
          <w14:ligatures w14:val="standardContextual"/>
        </w:rPr>
        <w:t xml:space="preserve">Euphoria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Rue, personagem principal em </w:t>
      </w:r>
      <w:r w:rsidRPr="004D775E">
        <w:rPr>
          <w:i/>
          <w:iCs/>
          <w:color w:val="000000"/>
          <w:kern w:val="2"/>
          <w:sz w:val="24"/>
          <w:szCs w:val="24"/>
          <w14:ligatures w14:val="standardContextual"/>
        </w:rPr>
        <w:t>Euphoria</w:t>
      </w:r>
      <w:r w:rsidRPr="004D775E">
        <w:rPr>
          <w:color w:val="000000"/>
          <w:kern w:val="2"/>
          <w:sz w:val="24"/>
          <w:szCs w:val="24"/>
          <w14:ligatures w14:val="standardContextual"/>
        </w:rPr>
        <w:t>, interpretada por Zendaya</w:t>
      </w:r>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r w:rsidRPr="004D775E">
        <w:rPr>
          <w:i/>
          <w:iCs/>
          <w:color w:val="000000"/>
          <w:kern w:val="2"/>
          <w:sz w:val="24"/>
          <w:szCs w:val="24"/>
          <w14:ligatures w14:val="standardContextual"/>
        </w:rPr>
        <w:t>MetaHuman</w:t>
      </w:r>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FLOURIST’s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r w:rsidRPr="004D775E">
        <w:rPr>
          <w:color w:val="000000"/>
          <w:kern w:val="2"/>
          <w:sz w:val="24"/>
          <w:szCs w:val="24"/>
          <w14:ligatures w14:val="standardContextual"/>
        </w:rPr>
        <w:lastRenderedPageBreak/>
        <w:t xml:space="preserve">FLOURIST’s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Creazione di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7" w:name="_Hlk146841247"/>
      <w:r w:rsidRPr="004D775E">
        <w:rPr>
          <w:i/>
          <w:iCs/>
          <w:color w:val="000000"/>
          <w:kern w:val="2"/>
          <w:sz w:val="24"/>
          <w:szCs w:val="24"/>
          <w14:ligatures w14:val="standardContextual"/>
        </w:rPr>
        <w:t xml:space="preserve">Danganronpa V3: Killing Harmony </w:t>
      </w:r>
      <w:bookmarkEnd w:id="77"/>
      <w:r w:rsidRPr="004D775E">
        <w:rPr>
          <w:color w:val="000000"/>
          <w:kern w:val="2"/>
          <w:sz w:val="24"/>
          <w:szCs w:val="24"/>
          <w14:ligatures w14:val="standardContextual"/>
        </w:rPr>
        <w:t xml:space="preserve">(2017), no Hannes da série anime animada </w:t>
      </w:r>
      <w:r w:rsidRPr="004D775E">
        <w:rPr>
          <w:i/>
          <w:iCs/>
          <w:color w:val="000000"/>
          <w:kern w:val="2"/>
          <w:sz w:val="24"/>
          <w:szCs w:val="24"/>
          <w14:ligatures w14:val="standardContextual"/>
        </w:rPr>
        <w:t xml:space="preserve">Attack on Titan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r w:rsidRPr="004D775E">
        <w:rPr>
          <w:i/>
          <w:iCs/>
          <w:color w:val="000000"/>
          <w:kern w:val="2"/>
          <w:sz w:val="24"/>
          <w:szCs w:val="24"/>
          <w14:ligatures w14:val="standardContextual"/>
        </w:rPr>
        <w:t>Danganronpa V3: Killing Harmony</w:t>
      </w:r>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Hannes de </w:t>
      </w:r>
      <w:r w:rsidRPr="004D775E">
        <w:rPr>
          <w:i/>
          <w:iCs/>
          <w:color w:val="000000"/>
          <w:kern w:val="2"/>
          <w:sz w:val="24"/>
          <w:szCs w:val="24"/>
          <w14:ligatures w14:val="standardContextual"/>
        </w:rPr>
        <w:t>Attack on Titan</w:t>
      </w:r>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8" w:name="_Toc125633751"/>
      <w:r w:rsidRPr="004D775E">
        <w:rPr>
          <w:rFonts w:ascii="Algerian" w:hAnsi="Algerian"/>
          <w:color w:val="auto"/>
          <w:sz w:val="24"/>
          <w:szCs w:val="24"/>
        </w:rPr>
        <w:t>Referências bibliográficas</w:t>
      </w:r>
      <w:bookmarkEnd w:id="78"/>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r w:rsidRPr="004D775E">
            <w:rPr>
              <w:rFonts w:eastAsia="Times New Roman"/>
              <w:i/>
              <w:iCs/>
              <w:sz w:val="24"/>
              <w:szCs w:val="24"/>
            </w:rPr>
            <w:t>Act (drama) Definition and Examples - Poem Analysis</w:t>
          </w:r>
          <w:r w:rsidRPr="004D775E">
            <w:rPr>
              <w:rFonts w:eastAsia="Times New Roman"/>
              <w:sz w:val="24"/>
              <w:szCs w:val="24"/>
            </w:rPr>
            <w:t>. (n.d.). Retrieved September 6, 2023, from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 ), &amp; Rollings, A. (2010a). </w:t>
          </w:r>
          <w:r w:rsidRPr="004D775E">
            <w:rPr>
              <w:rFonts w:eastAsia="Times New Roman"/>
              <w:i/>
              <w:iCs/>
              <w:sz w:val="24"/>
              <w:szCs w:val="24"/>
            </w:rPr>
            <w:t>Fundamentals of Game Design</w:t>
          </w:r>
          <w:r w:rsidRPr="004D775E">
            <w:rPr>
              <w:rFonts w:eastAsia="Times New Roman"/>
              <w:sz w:val="24"/>
              <w:szCs w:val="24"/>
            </w:rPr>
            <w:t>. New Riders.</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 ), &amp; Rollings, A. (2010b). </w:t>
          </w:r>
          <w:r w:rsidRPr="004D775E">
            <w:rPr>
              <w:rFonts w:eastAsia="Times New Roman"/>
              <w:i/>
              <w:iCs/>
              <w:sz w:val="24"/>
              <w:szCs w:val="24"/>
            </w:rPr>
            <w:t>Fundamentals of Game Design</w:t>
          </w:r>
          <w:r w:rsidRPr="004D775E">
            <w:rPr>
              <w:rFonts w:eastAsia="Times New Roman"/>
              <w:sz w:val="24"/>
              <w:szCs w:val="24"/>
            </w:rPr>
            <w:t>. New Riders.</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 ), &amp; Rollings, A. (2010c). </w:t>
          </w:r>
          <w:r w:rsidRPr="004D775E">
            <w:rPr>
              <w:rFonts w:eastAsia="Times New Roman"/>
              <w:i/>
              <w:iCs/>
              <w:sz w:val="24"/>
              <w:szCs w:val="24"/>
            </w:rPr>
            <w:t>Fundamentals of Game Design</w:t>
          </w:r>
          <w:r w:rsidRPr="004D775E">
            <w:rPr>
              <w:rFonts w:eastAsia="Times New Roman"/>
              <w:sz w:val="24"/>
              <w:szCs w:val="24"/>
            </w:rPr>
            <w:t>. New Riders.</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 ), &amp; Rollings, A. (2010d). </w:t>
          </w:r>
          <w:r w:rsidRPr="004D775E">
            <w:rPr>
              <w:rFonts w:eastAsia="Times New Roman"/>
              <w:i/>
              <w:iCs/>
              <w:sz w:val="24"/>
              <w:szCs w:val="24"/>
            </w:rPr>
            <w:t>Fundamentals of Game Design</w:t>
          </w:r>
          <w:r w:rsidRPr="004D775E">
            <w:rPr>
              <w:rFonts w:eastAsia="Times New Roman"/>
              <w:sz w:val="24"/>
              <w:szCs w:val="24"/>
            </w:rPr>
            <w:t>. New Riders.</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 ), &amp; Rollings, A. (2010e). </w:t>
          </w:r>
          <w:r w:rsidRPr="004D775E">
            <w:rPr>
              <w:rFonts w:eastAsia="Times New Roman"/>
              <w:i/>
              <w:iCs/>
              <w:sz w:val="24"/>
              <w:szCs w:val="24"/>
            </w:rPr>
            <w:t>Fundamentals of Game Design</w:t>
          </w:r>
          <w:r w:rsidRPr="004D775E">
            <w:rPr>
              <w:rFonts w:eastAsia="Times New Roman"/>
              <w:sz w:val="24"/>
              <w:szCs w:val="24"/>
            </w:rPr>
            <w:t>. New Riders.</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 ), &amp; Rollings, A. (2010f). </w:t>
          </w:r>
          <w:r w:rsidRPr="004D775E">
            <w:rPr>
              <w:rFonts w:eastAsia="Times New Roman"/>
              <w:i/>
              <w:iCs/>
              <w:sz w:val="24"/>
              <w:szCs w:val="24"/>
            </w:rPr>
            <w:t>Fundamentals of Game Design</w:t>
          </w:r>
          <w:r w:rsidRPr="004D775E">
            <w:rPr>
              <w:rFonts w:eastAsia="Times New Roman"/>
              <w:sz w:val="24"/>
              <w:szCs w:val="24"/>
            </w:rPr>
            <w:t>. New Riders.</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 ), &amp; Rollings, A. (2010g). </w:t>
          </w:r>
          <w:r w:rsidRPr="004D775E">
            <w:rPr>
              <w:rFonts w:eastAsia="Times New Roman"/>
              <w:i/>
              <w:iCs/>
              <w:sz w:val="24"/>
              <w:szCs w:val="24"/>
            </w:rPr>
            <w:t>Fundamentals of Game Design</w:t>
          </w:r>
          <w:r w:rsidRPr="004D775E">
            <w:rPr>
              <w:rFonts w:eastAsia="Times New Roman"/>
              <w:sz w:val="24"/>
              <w:szCs w:val="24"/>
            </w:rPr>
            <w:t>. New Riders.</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 ), &amp; Rollings, A. (2010h). </w:t>
          </w:r>
          <w:r w:rsidRPr="004D775E">
            <w:rPr>
              <w:rFonts w:eastAsia="Times New Roman"/>
              <w:i/>
              <w:iCs/>
              <w:sz w:val="24"/>
              <w:szCs w:val="24"/>
            </w:rPr>
            <w:t>Fundamentals of Game Design</w:t>
          </w:r>
          <w:r w:rsidRPr="004D775E">
            <w:rPr>
              <w:rFonts w:eastAsia="Times New Roman"/>
              <w:sz w:val="24"/>
              <w:szCs w:val="24"/>
            </w:rPr>
            <w:t>. New Riders.</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 ), &amp; Rollings, A. (2010i). </w:t>
          </w:r>
          <w:r w:rsidRPr="004D775E">
            <w:rPr>
              <w:rFonts w:eastAsia="Times New Roman"/>
              <w:i/>
              <w:iCs/>
              <w:sz w:val="24"/>
              <w:szCs w:val="24"/>
            </w:rPr>
            <w:t>Fundamentals of Game Design</w:t>
          </w:r>
          <w:r w:rsidRPr="004D775E">
            <w:rPr>
              <w:rFonts w:eastAsia="Times New Roman"/>
              <w:sz w:val="24"/>
              <w:szCs w:val="24"/>
            </w:rPr>
            <w:t>. New Riders.</w:t>
          </w:r>
        </w:p>
        <w:p w14:paraId="565FED02" w14:textId="77777777" w:rsidR="00F35CE2" w:rsidRPr="004D775E" w:rsidRDefault="00F35CE2">
          <w:pPr>
            <w:autoSpaceDE w:val="0"/>
            <w:autoSpaceDN w:val="0"/>
            <w:ind w:hanging="480"/>
            <w:divId w:val="2008286507"/>
            <w:rPr>
              <w:rFonts w:eastAsia="Times New Roman"/>
              <w:sz w:val="24"/>
              <w:szCs w:val="24"/>
            </w:rPr>
          </w:pPr>
          <w:r w:rsidRPr="004D775E">
            <w:rPr>
              <w:rFonts w:eastAsia="Times New Roman"/>
              <w:i/>
              <w:iCs/>
              <w:sz w:val="24"/>
              <w:szCs w:val="24"/>
            </w:rPr>
            <w:t>Alienation: Symptoms, Types, Causes, and More</w:t>
          </w:r>
          <w:r w:rsidRPr="004D775E">
            <w:rPr>
              <w:rFonts w:eastAsia="Times New Roman"/>
              <w:sz w:val="24"/>
              <w:szCs w:val="24"/>
            </w:rPr>
            <w:t>. (n.d.). Retrieved September 7, 2023, from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r w:rsidRPr="004D775E">
            <w:rPr>
              <w:rFonts w:eastAsia="Times New Roman"/>
              <w:sz w:val="24"/>
              <w:szCs w:val="24"/>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4D775E">
            <w:rPr>
              <w:rFonts w:eastAsia="Times New Roman"/>
              <w:i/>
              <w:iCs/>
              <w:sz w:val="24"/>
              <w:szCs w:val="24"/>
            </w:rPr>
            <w:t>International Journal of Environmental Research and Public Health</w:t>
          </w:r>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r w:rsidRPr="004D775E">
            <w:rPr>
              <w:rFonts w:eastAsia="Times New Roman"/>
              <w:sz w:val="24"/>
              <w:szCs w:val="24"/>
            </w:rPr>
            <w:t xml:space="preserve">Briggs, I., &amp; Myer, P. B. (1980). </w:t>
          </w:r>
          <w:r w:rsidRPr="004D775E">
            <w:rPr>
              <w:rFonts w:eastAsia="Times New Roman"/>
              <w:i/>
              <w:iCs/>
              <w:sz w:val="24"/>
              <w:szCs w:val="24"/>
            </w:rPr>
            <w:t>Gifts Differeing:Understanding Personalsity Type</w:t>
          </w:r>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r w:rsidRPr="004D775E">
            <w:rPr>
              <w:rFonts w:eastAsia="Times New Roman"/>
              <w:sz w:val="24"/>
              <w:szCs w:val="24"/>
            </w:rPr>
            <w:t xml:space="preserve">Caillois, R. (1958a). </w:t>
          </w:r>
          <w:r w:rsidRPr="004D775E">
            <w:rPr>
              <w:rFonts w:eastAsia="Times New Roman"/>
              <w:i/>
              <w:iCs/>
              <w:sz w:val="24"/>
              <w:szCs w:val="24"/>
            </w:rPr>
            <w:t>Man, Play and Games</w:t>
          </w:r>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r w:rsidRPr="004D775E">
            <w:rPr>
              <w:rFonts w:eastAsia="Times New Roman"/>
              <w:sz w:val="24"/>
              <w:szCs w:val="24"/>
            </w:rPr>
            <w:t xml:space="preserve">Caillois, R. (1958b). </w:t>
          </w:r>
          <w:r w:rsidRPr="004D775E">
            <w:rPr>
              <w:rFonts w:eastAsia="Times New Roman"/>
              <w:i/>
              <w:iCs/>
              <w:sz w:val="24"/>
              <w:szCs w:val="24"/>
            </w:rPr>
            <w:t>Man, Play and Games</w:t>
          </w:r>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Prevention. (2015). </w:t>
          </w:r>
          <w:r w:rsidRPr="004D775E">
            <w:rPr>
              <w:rFonts w:eastAsia="Times New Roman"/>
              <w:i/>
              <w:iCs/>
              <w:sz w:val="24"/>
              <w:szCs w:val="24"/>
            </w:rPr>
            <w:t>Depression and Suicide Prevention - Centre for Suicide Prevention</w:t>
          </w:r>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r w:rsidRPr="004D775E">
            <w:rPr>
              <w:rFonts w:eastAsia="Times New Roman"/>
              <w:sz w:val="24"/>
              <w:szCs w:val="24"/>
            </w:rPr>
            <w:t xml:space="preserve">Chen, H. W., Duckworth, J., &amp; Kokanovic, R. (2022). Mental Jam: A Pilot Study of Video Game Co-creation for Individuals with Lived Experiences of Depression and Anxiety. </w:t>
          </w:r>
          <w:r w:rsidRPr="004D775E">
            <w:rPr>
              <w:rFonts w:eastAsia="Times New Roman"/>
              <w:i/>
              <w:iCs/>
              <w:sz w:val="24"/>
              <w:szCs w:val="24"/>
            </w:rPr>
            <w:t>Lecture Notes of the Institute for Computer Sciences, Social-Informatics and Telecommunications Engineering,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r w:rsidRPr="004D775E">
            <w:rPr>
              <w:rFonts w:eastAsia="Times New Roman"/>
              <w:i/>
              <w:iCs/>
              <w:sz w:val="24"/>
              <w:szCs w:val="24"/>
            </w:rPr>
            <w:t>The Art of Computer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r w:rsidRPr="004D775E">
            <w:rPr>
              <w:rFonts w:eastAsia="Times New Roman"/>
              <w:sz w:val="24"/>
              <w:szCs w:val="24"/>
            </w:rPr>
            <w:t xml:space="preserve">Darvasi, P. (2016). Empathy, perspective and complicity: how digital games can support peace education and conflict resolution. </w:t>
          </w:r>
          <w:r w:rsidRPr="004D775E">
            <w:rPr>
              <w:rFonts w:eastAsia="Times New Roman"/>
              <w:i/>
              <w:iCs/>
              <w:sz w:val="24"/>
              <w:szCs w:val="24"/>
            </w:rPr>
            <w:t>Mahatma Gandhi Institute of Education for Peace and Sustainable Development.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Araujo Luz Junior, J., Rodrigues, M. A. F., &amp; Hammer, J. (2021, August 4). A Storytelling Game to Foster Empathy and Connect Emotionally with Breast Cancer Journeys. </w:t>
          </w:r>
          <w:r w:rsidRPr="004D775E">
            <w:rPr>
              <w:rFonts w:eastAsia="Times New Roman"/>
              <w:i/>
              <w:iCs/>
              <w:sz w:val="24"/>
              <w:szCs w:val="24"/>
            </w:rPr>
            <w:t xml:space="preserve">SeGAH 2021 - </w:t>
          </w:r>
          <w:r w:rsidRPr="004D775E">
            <w:rPr>
              <w:rFonts w:eastAsia="Times New Roman"/>
              <w:i/>
              <w:iCs/>
              <w:sz w:val="24"/>
              <w:szCs w:val="24"/>
            </w:rPr>
            <w:lastRenderedPageBreak/>
            <w:t>2021 IEEE 9th International Conference on Serious Games and Applications for Health</w:t>
          </w:r>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r w:rsidRPr="004D775E">
            <w:rPr>
              <w:rFonts w:eastAsia="Times New Roman"/>
              <w:sz w:val="24"/>
              <w:szCs w:val="24"/>
            </w:rPr>
            <w:t xml:space="preserve">Decety, J., &amp; Ickes, W. (2011). </w:t>
          </w:r>
          <w:r w:rsidRPr="004D775E">
            <w:rPr>
              <w:rFonts w:eastAsia="Times New Roman"/>
              <w:i/>
              <w:iCs/>
              <w:sz w:val="24"/>
              <w:szCs w:val="24"/>
            </w:rPr>
            <w:t>The Social Neuroscience of Empathy</w:t>
          </w:r>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r w:rsidRPr="004D775E">
            <w:rPr>
              <w:rFonts w:eastAsia="Times New Roman"/>
              <w:i/>
              <w:iCs/>
              <w:sz w:val="24"/>
              <w:szCs w:val="24"/>
            </w:rPr>
            <w:t>Easter egg | English meaning - Cambridge Dictionary</w:t>
          </w:r>
          <w:r w:rsidRPr="004D775E">
            <w:rPr>
              <w:rFonts w:eastAsia="Times New Roman"/>
              <w:sz w:val="24"/>
              <w:szCs w:val="24"/>
            </w:rPr>
            <w:t>. (n.d.). Retrieved August 26, 2023, from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Fi | Zeldapedia | Fandom</w:t>
          </w:r>
          <w:r w:rsidRPr="004D775E">
            <w:rPr>
              <w:rFonts w:eastAsia="Times New Roman"/>
              <w:sz w:val="24"/>
              <w:szCs w:val="24"/>
            </w:rPr>
            <w:t>. (n.d.). Retrieved January 16, 2023, from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r w:rsidRPr="004D775E">
            <w:rPr>
              <w:rFonts w:eastAsia="Times New Roman"/>
              <w:i/>
              <w:iCs/>
              <w:sz w:val="24"/>
              <w:szCs w:val="24"/>
            </w:rPr>
            <w:t>Gaepora - The Legend of Zelda: Skyward Sword Wiki Guide - IGN</w:t>
          </w:r>
          <w:r w:rsidRPr="004D775E">
            <w:rPr>
              <w:rFonts w:eastAsia="Times New Roman"/>
              <w:sz w:val="24"/>
              <w:szCs w:val="24"/>
            </w:rPr>
            <w:t>. (n.d.). Retrieved January 16, 2023, from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r w:rsidRPr="004D775E">
            <w:rPr>
              <w:rFonts w:eastAsia="Times New Roman"/>
              <w:i/>
              <w:iCs/>
              <w:sz w:val="24"/>
              <w:szCs w:val="24"/>
            </w:rPr>
            <w:t>Grant’s - Wikipedia</w:t>
          </w:r>
          <w:r w:rsidRPr="004D775E">
            <w:rPr>
              <w:rFonts w:eastAsia="Times New Roman"/>
              <w:sz w:val="24"/>
              <w:szCs w:val="24"/>
            </w:rPr>
            <w:t>. (n.d.). Retrieved August 26, 2023, from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r w:rsidRPr="004D775E">
            <w:rPr>
              <w:rFonts w:eastAsia="Times New Roman"/>
              <w:sz w:val="24"/>
              <w:szCs w:val="24"/>
            </w:rPr>
            <w:t xml:space="preserve">Grodal, T., &amp; Kramer, M. (2014). Empathy, Film, and the Brain. </w:t>
          </w:r>
          <w:r w:rsidRPr="004D775E">
            <w:rPr>
              <w:rFonts w:eastAsia="Times New Roman"/>
              <w:i/>
              <w:iCs/>
              <w:sz w:val="24"/>
              <w:szCs w:val="24"/>
            </w:rPr>
            <w:t>Recherches Sémiotiques</w:t>
          </w:r>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r w:rsidRPr="004D775E">
            <w:rPr>
              <w:rFonts w:eastAsia="Times New Roman"/>
              <w:sz w:val="24"/>
              <w:szCs w:val="24"/>
            </w:rPr>
            <w:t xml:space="preserve">Holl, E., Steffgen, G., &amp; Melzer, A. (2022). To Kill or Not to Kill – An experimental test of moral Decision-Making in gaming. </w:t>
          </w:r>
          <w:r w:rsidRPr="004D775E">
            <w:rPr>
              <w:rFonts w:eastAsia="Times New Roman"/>
              <w:i/>
              <w:iCs/>
              <w:sz w:val="24"/>
              <w:szCs w:val="24"/>
            </w:rPr>
            <w:t>Entertainment Computing</w:t>
          </w:r>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r w:rsidRPr="004D775E">
            <w:rPr>
              <w:rFonts w:eastAsia="Times New Roman"/>
              <w:sz w:val="24"/>
              <w:szCs w:val="24"/>
            </w:rPr>
            <w:t xml:space="preserve">Iacoboni, M. (2008). </w:t>
          </w:r>
          <w:r w:rsidRPr="004D775E">
            <w:rPr>
              <w:rFonts w:eastAsia="Times New Roman"/>
              <w:i/>
              <w:iCs/>
              <w:sz w:val="24"/>
              <w:szCs w:val="24"/>
            </w:rPr>
            <w:t>Mirroring People - The Science of Empathy and How We Connect with Others</w:t>
          </w:r>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(n.d.). Retrieved January 16, 2023, from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r w:rsidRPr="004D775E">
            <w:rPr>
              <w:rFonts w:eastAsia="Times New Roman"/>
              <w:sz w:val="24"/>
              <w:szCs w:val="24"/>
            </w:rPr>
            <w:t xml:space="preserve">Isbister, K. (2006a). </w:t>
          </w:r>
          <w:r w:rsidRPr="004D775E">
            <w:rPr>
              <w:rFonts w:eastAsia="Times New Roman"/>
              <w:i/>
              <w:iCs/>
              <w:sz w:val="24"/>
              <w:szCs w:val="24"/>
            </w:rPr>
            <w:t>Better Game Characters by Design - A Psychological Approach</w:t>
          </w:r>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r w:rsidRPr="004D775E">
            <w:rPr>
              <w:rFonts w:eastAsia="Times New Roman"/>
              <w:sz w:val="24"/>
              <w:szCs w:val="24"/>
            </w:rPr>
            <w:t xml:space="preserve">Isbister, K. (2006b). </w:t>
          </w:r>
          <w:r w:rsidRPr="004D775E">
            <w:rPr>
              <w:rFonts w:eastAsia="Times New Roman"/>
              <w:i/>
              <w:iCs/>
              <w:sz w:val="24"/>
              <w:szCs w:val="24"/>
            </w:rPr>
            <w:t>Better Game Characters by Design - A Psychological Approach</w:t>
          </w:r>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r w:rsidRPr="004D775E">
            <w:rPr>
              <w:rFonts w:eastAsia="Times New Roman"/>
              <w:sz w:val="24"/>
              <w:szCs w:val="24"/>
            </w:rPr>
            <w:t xml:space="preserve">Jørgensen, K. (2010). Game Characters as Narrative Devices. A Comparative Analysis of Dragon Age: Origins and Mass Effect 2. </w:t>
          </w:r>
          <w:r w:rsidRPr="004D775E">
            <w:rPr>
              <w:rFonts w:eastAsia="Times New Roman"/>
              <w:i/>
              <w:iCs/>
              <w:sz w:val="24"/>
              <w:szCs w:val="24"/>
            </w:rPr>
            <w:t>Eludamos: Journal for Computer Game Culture</w:t>
          </w:r>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4D775E">
            <w:rPr>
              <w:rFonts w:eastAsia="Times New Roman"/>
              <w:i/>
              <w:iCs/>
              <w:sz w:val="24"/>
              <w:szCs w:val="24"/>
            </w:rPr>
            <w:t>The Lancet Psychiatry</w:t>
          </w:r>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MANGA | English meaning - Cambridge Dictionary</w:t>
          </w:r>
          <w:r w:rsidRPr="004D775E">
            <w:rPr>
              <w:rFonts w:eastAsia="Times New Roman"/>
              <w:sz w:val="24"/>
              <w:szCs w:val="24"/>
            </w:rPr>
            <w:t>. (n.d.). Retrieved September 7, 2023, from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r w:rsidRPr="004D775E">
            <w:rPr>
              <w:rFonts w:eastAsia="Times New Roman"/>
              <w:i/>
              <w:iCs/>
              <w:sz w:val="24"/>
              <w:szCs w:val="24"/>
            </w:rPr>
            <w:lastRenderedPageBreak/>
            <w:t>Marx’s Theory of Alienation</w:t>
          </w:r>
          <w:r w:rsidRPr="004D775E">
            <w:rPr>
              <w:rFonts w:eastAsia="Times New Roman"/>
              <w:sz w:val="24"/>
              <w:szCs w:val="24"/>
            </w:rPr>
            <w:t>. (n.d.). Retrieved September 7, 2023, from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r w:rsidRPr="004D775E">
            <w:rPr>
              <w:rFonts w:eastAsia="Times New Roman"/>
              <w:sz w:val="24"/>
              <w:szCs w:val="24"/>
            </w:rPr>
            <w:t xml:space="preserve">Mckay, M. T., Cole, J. C., &amp; Percy, A. (2017). </w:t>
          </w:r>
          <w:r w:rsidRPr="004D775E">
            <w:rPr>
              <w:rFonts w:eastAsia="Times New Roman"/>
              <w:i/>
              <w:iCs/>
              <w:sz w:val="24"/>
              <w:szCs w:val="24"/>
            </w:rPr>
            <w:t>Temporal focus clusters differ meaningfully in terms of anxiety and depressive symptomatology</w:t>
          </w:r>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Ziemke, T. (2005a). </w:t>
          </w:r>
          <w:r w:rsidRPr="004D775E">
            <w:rPr>
              <w:rFonts w:eastAsia="Times New Roman"/>
              <w:i/>
              <w:iCs/>
              <w:sz w:val="24"/>
              <w:szCs w:val="24"/>
            </w:rPr>
            <w:t>Empathy with Computer Game Characters: A Cognitive Neuroscience Perspective</w:t>
          </w:r>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Ziemke, T. (2005b). </w:t>
          </w:r>
          <w:r w:rsidRPr="004D775E">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Página inicial -- The Legend of Zelda</w:t>
          </w:r>
          <w:r w:rsidRPr="004D775E">
            <w:rPr>
              <w:rFonts w:eastAsia="Times New Roman"/>
              <w:i/>
              <w:iCs/>
              <w:sz w:val="24"/>
              <w:szCs w:val="24"/>
              <w:vertAlign w:val="superscript"/>
            </w:rPr>
            <w:t>TM</w:t>
          </w:r>
          <w:r w:rsidRPr="004D775E">
            <w:rPr>
              <w:rFonts w:eastAsia="Times New Roman"/>
              <w:i/>
              <w:iCs/>
              <w:sz w:val="24"/>
              <w:szCs w:val="24"/>
            </w:rPr>
            <w:t>: Skyward Sword HD -- Nintendo Switch</w:t>
          </w:r>
          <w:r w:rsidRPr="004D775E">
            <w:rPr>
              <w:rFonts w:eastAsia="Times New Roman"/>
              <w:i/>
              <w:iCs/>
              <w:sz w:val="24"/>
              <w:szCs w:val="24"/>
              <w:vertAlign w:val="superscript"/>
            </w:rPr>
            <w:t>TM</w:t>
          </w:r>
          <w:r w:rsidRPr="004D775E">
            <w:rPr>
              <w:rFonts w:eastAsia="Times New Roman"/>
              <w:i/>
              <w:iCs/>
              <w:sz w:val="24"/>
              <w:szCs w:val="24"/>
            </w:rPr>
            <w:t xml:space="preserve"> – Página oficial</w:t>
          </w:r>
          <w:r w:rsidRPr="004D775E">
            <w:rPr>
              <w:rFonts w:eastAsia="Times New Roman"/>
              <w:sz w:val="24"/>
              <w:szCs w:val="24"/>
            </w:rPr>
            <w:t>. (n.d.). Retrieved January 16, 2023, from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(n.d.). Retrieved January 16, 2023, from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r w:rsidRPr="004D775E">
            <w:rPr>
              <w:rFonts w:eastAsia="Times New Roman"/>
              <w:i/>
              <w:iCs/>
              <w:sz w:val="24"/>
              <w:szCs w:val="24"/>
            </w:rPr>
            <w:t>Princess Zelda | Zeldapedia | Fandom</w:t>
          </w:r>
          <w:r w:rsidRPr="004D775E">
            <w:rPr>
              <w:rFonts w:eastAsia="Times New Roman"/>
              <w:sz w:val="24"/>
              <w:szCs w:val="24"/>
            </w:rPr>
            <w:t>. (n.d.). Retrieved January 16, 2023, from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Kiley, D., Danforth, C. M., &amp; Dodds, P. S. (2016). The emotional arcs of stories are dominated by six basic shapes. </w:t>
          </w:r>
          <w:r w:rsidRPr="004D775E">
            <w:rPr>
              <w:rFonts w:eastAsia="Times New Roman"/>
              <w:i/>
              <w:iCs/>
              <w:sz w:val="24"/>
              <w:szCs w:val="24"/>
            </w:rPr>
            <w:t>EPJ Data Science</w:t>
          </w:r>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r w:rsidRPr="004D775E">
            <w:rPr>
              <w:rFonts w:eastAsia="Times New Roman"/>
              <w:i/>
              <w:iCs/>
              <w:sz w:val="24"/>
              <w:szCs w:val="24"/>
            </w:rPr>
            <w:t>Measuring Empathy for Playable Characters in Digital Games: A Multidimensional Approach to assess Empathy for fictional characters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r w:rsidRPr="004D775E">
            <w:rPr>
              <w:rFonts w:eastAsia="Times New Roman"/>
              <w:sz w:val="24"/>
              <w:szCs w:val="24"/>
            </w:rPr>
            <w:t xml:space="preserve">Riess, H. (2018a). </w:t>
          </w:r>
          <w:r w:rsidRPr="004D775E">
            <w:rPr>
              <w:rFonts w:eastAsia="Times New Roman"/>
              <w:i/>
              <w:iCs/>
              <w:sz w:val="24"/>
              <w:szCs w:val="24"/>
            </w:rPr>
            <w:t>The Empathy Effect: Seven Neuroscience-Based Keys for Transforming the Way We Live, Love, Work, and Connect Across Differences</w:t>
          </w:r>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r w:rsidRPr="004D775E">
            <w:rPr>
              <w:rFonts w:eastAsia="Times New Roman"/>
              <w:sz w:val="24"/>
              <w:szCs w:val="24"/>
            </w:rPr>
            <w:t xml:space="preserve">Riess, H. (2018b). </w:t>
          </w:r>
          <w:r w:rsidRPr="004D775E">
            <w:rPr>
              <w:rFonts w:eastAsia="Times New Roman"/>
              <w:i/>
              <w:iCs/>
              <w:sz w:val="24"/>
              <w:szCs w:val="24"/>
            </w:rPr>
            <w:t>The Empathy Effect: Seven Neuroscience-Based Keys for Transforming the Way We Live, Love, Work, and Connect Across Differences</w:t>
          </w:r>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r w:rsidRPr="004D775E">
            <w:rPr>
              <w:rFonts w:eastAsia="Times New Roman"/>
              <w:sz w:val="24"/>
              <w:szCs w:val="24"/>
            </w:rPr>
            <w:t xml:space="preserve">Rogers, S. (2014a). </w:t>
          </w:r>
          <w:r w:rsidRPr="004D775E">
            <w:rPr>
              <w:rFonts w:eastAsia="Times New Roman"/>
              <w:i/>
              <w:iCs/>
              <w:sz w:val="24"/>
              <w:szCs w:val="24"/>
            </w:rPr>
            <w:t>Level Up! The Guide to Great Video Game Design 2nd Edition</w:t>
          </w:r>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r w:rsidRPr="004D775E">
            <w:rPr>
              <w:rFonts w:eastAsia="Times New Roman"/>
              <w:sz w:val="24"/>
              <w:szCs w:val="24"/>
            </w:rPr>
            <w:t xml:space="preserve">Rogers, S. (2014b). </w:t>
          </w:r>
          <w:r w:rsidRPr="004D775E">
            <w:rPr>
              <w:rFonts w:eastAsia="Times New Roman"/>
              <w:i/>
              <w:iCs/>
              <w:sz w:val="24"/>
              <w:szCs w:val="24"/>
            </w:rPr>
            <w:t>Level Up! The Guide to Great Video Game Design 2nd Edition</w:t>
          </w:r>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r w:rsidRPr="004D775E">
            <w:rPr>
              <w:rFonts w:eastAsia="Times New Roman"/>
              <w:sz w:val="24"/>
              <w:szCs w:val="24"/>
            </w:rPr>
            <w:t xml:space="preserve">Rössler, W. (2016). The stigma of mental disorders. </w:t>
          </w:r>
          <w:r w:rsidRPr="004D775E">
            <w:rPr>
              <w:rFonts w:eastAsia="Times New Roman"/>
              <w:i/>
              <w:iCs/>
              <w:sz w:val="24"/>
              <w:szCs w:val="24"/>
            </w:rPr>
            <w:t>EMBO Reports</w:t>
          </w:r>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r w:rsidRPr="004D775E">
            <w:rPr>
              <w:rFonts w:eastAsia="Times New Roman"/>
              <w:sz w:val="24"/>
              <w:szCs w:val="24"/>
            </w:rPr>
            <w:lastRenderedPageBreak/>
            <w:t xml:space="preserve">Salen, K., &amp; Zimmerman, E. (2003a). </w:t>
          </w:r>
          <w:r w:rsidRPr="004D775E">
            <w:rPr>
              <w:rFonts w:eastAsia="Times New Roman"/>
              <w:i/>
              <w:iCs/>
              <w:sz w:val="24"/>
              <w:szCs w:val="24"/>
            </w:rPr>
            <w:t>Rules of play : game design fundamentals</w:t>
          </w:r>
          <w:r w:rsidRPr="004D775E">
            <w:rPr>
              <w:rFonts w:eastAsia="Times New Roman"/>
              <w:sz w:val="24"/>
              <w:szCs w:val="24"/>
            </w:rPr>
            <w:t>. MIT Press.</w:t>
          </w:r>
        </w:p>
        <w:p w14:paraId="4C7845BD" w14:textId="77777777" w:rsidR="00F35CE2" w:rsidRPr="004D775E" w:rsidRDefault="00F35CE2">
          <w:pPr>
            <w:autoSpaceDE w:val="0"/>
            <w:autoSpaceDN w:val="0"/>
            <w:ind w:hanging="480"/>
            <w:divId w:val="1031342283"/>
            <w:rPr>
              <w:rFonts w:eastAsia="Times New Roman"/>
              <w:sz w:val="24"/>
              <w:szCs w:val="24"/>
            </w:rPr>
          </w:pPr>
          <w:r w:rsidRPr="004D775E">
            <w:rPr>
              <w:rFonts w:eastAsia="Times New Roman"/>
              <w:sz w:val="24"/>
              <w:szCs w:val="24"/>
            </w:rPr>
            <w:t xml:space="preserve">Salen, K., &amp; Zimmerman, E. (2003b). </w:t>
          </w:r>
          <w:r w:rsidRPr="004D775E">
            <w:rPr>
              <w:rFonts w:eastAsia="Times New Roman"/>
              <w:i/>
              <w:iCs/>
              <w:sz w:val="24"/>
              <w:szCs w:val="24"/>
            </w:rPr>
            <w:t>Rules of play : game design fundamentals</w:t>
          </w:r>
          <w:r w:rsidRPr="004D775E">
            <w:rPr>
              <w:rFonts w:eastAsia="Times New Roman"/>
              <w:sz w:val="24"/>
              <w:szCs w:val="24"/>
            </w:rPr>
            <w:t>. MIT Press.</w:t>
          </w:r>
        </w:p>
        <w:p w14:paraId="3D184C56" w14:textId="77777777" w:rsidR="00F35CE2" w:rsidRPr="004D775E" w:rsidRDefault="00F35CE2">
          <w:pPr>
            <w:autoSpaceDE w:val="0"/>
            <w:autoSpaceDN w:val="0"/>
            <w:ind w:hanging="480"/>
            <w:divId w:val="1570656420"/>
            <w:rPr>
              <w:rFonts w:eastAsia="Times New Roman"/>
              <w:sz w:val="24"/>
              <w:szCs w:val="24"/>
            </w:rPr>
          </w:pPr>
          <w:r w:rsidRPr="004D775E">
            <w:rPr>
              <w:rFonts w:eastAsia="Times New Roman"/>
              <w:sz w:val="24"/>
              <w:szCs w:val="24"/>
            </w:rPr>
            <w:t xml:space="preserve">Salen, K., &amp; Zimmerman, E. (2003c). </w:t>
          </w:r>
          <w:r w:rsidRPr="004D775E">
            <w:rPr>
              <w:rFonts w:eastAsia="Times New Roman"/>
              <w:i/>
              <w:iCs/>
              <w:sz w:val="24"/>
              <w:szCs w:val="24"/>
            </w:rPr>
            <w:t>Rules of play : game design fundamentals</w:t>
          </w:r>
          <w:r w:rsidRPr="004D775E">
            <w:rPr>
              <w:rFonts w:eastAsia="Times New Roman"/>
              <w:sz w:val="24"/>
              <w:szCs w:val="24"/>
            </w:rPr>
            <w:t>. MIT Press.</w:t>
          </w:r>
        </w:p>
        <w:p w14:paraId="68354F90" w14:textId="77777777" w:rsidR="00F35CE2" w:rsidRPr="004D775E" w:rsidRDefault="00F35CE2">
          <w:pPr>
            <w:autoSpaceDE w:val="0"/>
            <w:autoSpaceDN w:val="0"/>
            <w:ind w:hanging="480"/>
            <w:divId w:val="1418941556"/>
            <w:rPr>
              <w:rFonts w:eastAsia="Times New Roman"/>
              <w:sz w:val="24"/>
              <w:szCs w:val="24"/>
            </w:rPr>
          </w:pPr>
          <w:r w:rsidRPr="004D775E">
            <w:rPr>
              <w:rFonts w:eastAsia="Times New Roman"/>
              <w:sz w:val="24"/>
              <w:szCs w:val="24"/>
            </w:rPr>
            <w:t xml:space="preserve">Salen, K., &amp; Zimmerman, E. (2003d). </w:t>
          </w:r>
          <w:r w:rsidRPr="004D775E">
            <w:rPr>
              <w:rFonts w:eastAsia="Times New Roman"/>
              <w:i/>
              <w:iCs/>
              <w:sz w:val="24"/>
              <w:szCs w:val="24"/>
            </w:rPr>
            <w:t>Rules of play : game design fundamentals</w:t>
          </w:r>
          <w:r w:rsidRPr="004D775E">
            <w:rPr>
              <w:rFonts w:eastAsia="Times New Roman"/>
              <w:sz w:val="24"/>
              <w:szCs w:val="24"/>
            </w:rPr>
            <w:t>. MIT Press.</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(n.d.). Retrieved January 16, 2023, from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r w:rsidRPr="004D775E">
            <w:rPr>
              <w:rFonts w:eastAsia="Times New Roman"/>
              <w:sz w:val="24"/>
              <w:szCs w:val="24"/>
            </w:rPr>
            <w:t xml:space="preserve">Sloan, R. J. S. (2015). </w:t>
          </w:r>
          <w:r w:rsidRPr="004D775E">
            <w:rPr>
              <w:rFonts w:eastAsia="Times New Roman"/>
              <w:i/>
              <w:iCs/>
              <w:sz w:val="24"/>
              <w:szCs w:val="24"/>
            </w:rPr>
            <w:t>Virtual Character Design for Games and Interactive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r w:rsidRPr="004D775E">
            <w:rPr>
              <w:rFonts w:eastAsia="Times New Roman"/>
              <w:i/>
              <w:iCs/>
              <w:sz w:val="24"/>
              <w:szCs w:val="24"/>
            </w:rPr>
            <w:t>State pension age changes and retirement age increases | Age UK</w:t>
          </w:r>
          <w:r w:rsidRPr="004D775E">
            <w:rPr>
              <w:rFonts w:eastAsia="Times New Roman"/>
              <w:sz w:val="24"/>
              <w:szCs w:val="24"/>
            </w:rPr>
            <w:t>. (n.d.). Retrieved August 25, 2023, from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r w:rsidRPr="004D775E">
            <w:rPr>
              <w:rFonts w:eastAsia="Times New Roman"/>
              <w:i/>
              <w:iCs/>
              <w:sz w:val="24"/>
              <w:szCs w:val="24"/>
            </w:rPr>
            <w:t>The Catcher in the Rye - Wikipedia</w:t>
          </w:r>
          <w:r w:rsidRPr="004D775E">
            <w:rPr>
              <w:rFonts w:eastAsia="Times New Roman"/>
              <w:sz w:val="24"/>
              <w:szCs w:val="24"/>
            </w:rPr>
            <w:t>. (n.d.). Retrieved September 7, 2023, from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r w:rsidRPr="004D775E">
            <w:rPr>
              <w:rFonts w:eastAsia="Times New Roman"/>
              <w:i/>
              <w:iCs/>
              <w:sz w:val="24"/>
              <w:szCs w:val="24"/>
            </w:rPr>
            <w:t>The Catcher In the Rye de J. D. Salinger - Livro - WOOK</w:t>
          </w:r>
          <w:r w:rsidRPr="004D775E">
            <w:rPr>
              <w:rFonts w:eastAsia="Times New Roman"/>
              <w:sz w:val="24"/>
              <w:szCs w:val="24"/>
            </w:rPr>
            <w:t>. (n.d.). Retrieved September 7, 2023, from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r w:rsidRPr="004D775E">
            <w:rPr>
              <w:rFonts w:eastAsia="Times New Roman"/>
              <w:i/>
              <w:iCs/>
              <w:sz w:val="24"/>
              <w:szCs w:val="24"/>
            </w:rPr>
            <w:t>The World’s Population By Eye Color - WorldAtlas</w:t>
          </w:r>
          <w:r w:rsidRPr="004D775E">
            <w:rPr>
              <w:rFonts w:eastAsia="Times New Roman"/>
              <w:sz w:val="24"/>
              <w:szCs w:val="24"/>
            </w:rPr>
            <w:t>. (n.d.). Retrieved August 25, 2023, from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(n.d.). Retrieved January 16, 2023, from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(n.d.). Retrieved August 26, 2023, from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r w:rsidRPr="004D775E">
            <w:rPr>
              <w:rFonts w:eastAsia="Times New Roman"/>
              <w:i/>
              <w:iCs/>
              <w:sz w:val="24"/>
              <w:szCs w:val="24"/>
            </w:rPr>
            <w:t>What Are The Average Height In England? - Hood MWR</w:t>
          </w:r>
          <w:r w:rsidRPr="004D775E">
            <w:rPr>
              <w:rFonts w:eastAsia="Times New Roman"/>
              <w:sz w:val="24"/>
              <w:szCs w:val="24"/>
            </w:rPr>
            <w:t>. (n.d.). Retrieved August 25, 2023, from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(n.d.). Retrieved August 26, 2023, from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r w:rsidRPr="004D775E">
            <w:rPr>
              <w:rFonts w:eastAsia="Times New Roman"/>
              <w:i/>
              <w:iCs/>
              <w:sz w:val="24"/>
              <w:szCs w:val="24"/>
            </w:rPr>
            <w:t>Why We Gain Weight As We Age : NPR</w:t>
          </w:r>
          <w:r w:rsidRPr="004D775E">
            <w:rPr>
              <w:rFonts w:eastAsia="Times New Roman"/>
              <w:sz w:val="24"/>
              <w:szCs w:val="24"/>
            </w:rPr>
            <w:t>. (n.d.). Retrieved August 25, 2023, from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r w:rsidRPr="004D775E">
            <w:rPr>
              <w:rFonts w:eastAsia="Times New Roman"/>
              <w:sz w:val="24"/>
              <w:szCs w:val="24"/>
            </w:rPr>
            <w:t xml:space="preserve">Wulansari, O. D. E., Pirker, J., Kopf, J., &amp; Guetl, C. (2020). Video games and their correlation to empathy: How to teach and experience empathic emotion. </w:t>
          </w:r>
          <w:r w:rsidRPr="004D775E">
            <w:rPr>
              <w:rFonts w:eastAsia="Times New Roman"/>
              <w:i/>
              <w:iCs/>
              <w:sz w:val="24"/>
              <w:szCs w:val="24"/>
            </w:rPr>
            <w:t>Advances in Intelligent Systems and Computing</w:t>
          </w:r>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r w:rsidRPr="004D775E">
            <w:rPr>
              <w:rFonts w:eastAsia="Times New Roman"/>
              <w:sz w:val="24"/>
              <w:szCs w:val="24"/>
            </w:rPr>
            <w:lastRenderedPageBreak/>
            <w:t xml:space="preserve">Zaki, J., &amp; Ochsner, K. (2012). The neuroscience of empathy: Progress, pitfalls and promise. </w:t>
          </w:r>
          <w:r w:rsidRPr="004D775E">
            <w:rPr>
              <w:rFonts w:eastAsia="Times New Roman"/>
              <w:i/>
              <w:iCs/>
              <w:sz w:val="24"/>
              <w:szCs w:val="24"/>
            </w:rPr>
            <w:t>Nature Neuroscience</w:t>
          </w:r>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r w:rsidRPr="004D775E">
            <w:rPr>
              <w:rFonts w:eastAsia="Times New Roman"/>
              <w:sz w:val="24"/>
              <w:szCs w:val="24"/>
            </w:rPr>
            <w:t xml:space="preserve">Zhang, Y. (2016). </w:t>
          </w:r>
          <w:r w:rsidRPr="004D775E">
            <w:rPr>
              <w:rFonts w:eastAsia="Times New Roman"/>
              <w:i/>
              <w:iCs/>
              <w:sz w:val="24"/>
              <w:szCs w:val="24"/>
            </w:rPr>
            <w:t xml:space="preserve">From Self-identification to Self-destruction-A Mirror Image Interpretation of Dorian Gray’s Psychic Transformation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3"/>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3F9B8" w14:textId="77777777" w:rsidR="00D57473" w:rsidRPr="004D775E" w:rsidRDefault="00D57473" w:rsidP="00631B7A">
      <w:pPr>
        <w:spacing w:after="0" w:line="240" w:lineRule="auto"/>
      </w:pPr>
      <w:r w:rsidRPr="004D775E">
        <w:separator/>
      </w:r>
    </w:p>
  </w:endnote>
  <w:endnote w:type="continuationSeparator" w:id="0">
    <w:p w14:paraId="0097B380" w14:textId="77777777" w:rsidR="00D57473" w:rsidRPr="004D775E" w:rsidRDefault="00D57473"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ED29D" w14:textId="77777777" w:rsidR="00D57473" w:rsidRPr="004D775E" w:rsidRDefault="00D57473" w:rsidP="00631B7A">
      <w:pPr>
        <w:spacing w:after="0" w:line="240" w:lineRule="auto"/>
      </w:pPr>
      <w:r w:rsidRPr="004D775E">
        <w:separator/>
      </w:r>
    </w:p>
  </w:footnote>
  <w:footnote w:type="continuationSeparator" w:id="0">
    <w:p w14:paraId="79B93490" w14:textId="77777777" w:rsidR="00D57473" w:rsidRPr="004D775E" w:rsidRDefault="00D57473" w:rsidP="00631B7A">
      <w:pPr>
        <w:spacing w:after="0" w:line="240" w:lineRule="auto"/>
      </w:pPr>
      <w:r w:rsidRPr="004D775E">
        <w:continuationSeparator/>
      </w:r>
    </w:p>
  </w:footnote>
  <w:footnote w:id="1">
    <w:p w14:paraId="0A54C9D8" w14:textId="6897468C"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4D775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4D775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4D775E">
        <w:instrText xml:space="preserve"> </w:instrText>
      </w:r>
      <w:r w:rsidR="004D775E">
        <w:rPr>
          <w:rFonts w:ascii="MS Gothic" w:eastAsia="MS Gothic" w:hAnsi="MS Gothic" w:cs="MS Gothic" w:hint="eastAsia"/>
        </w:rPr>
        <w:instrText>な情意変数の測定としてもっとも一般的に利用されている手段のひとつである。</w:instrText>
      </w:r>
      <w:r w:rsidR="004D775E">
        <w:instrText xml:space="preserve"> </w:instrText>
      </w:r>
      <w:r w:rsidR="004D775E">
        <w:rPr>
          <w:rFonts w:ascii="MS Gothic" w:eastAsia="MS Gothic" w:hAnsi="MS Gothic" w:cs="MS Gothic" w:hint="eastAsia"/>
        </w:rPr>
        <w:instrText>しかしこうした状況下においても、</w:instrText>
      </w:r>
      <w:r w:rsidR="004D775E">
        <w:instrText xml:space="preserve"> </w:instrText>
      </w:r>
      <w:r w:rsidR="004D775E">
        <w:rPr>
          <w:rFonts w:ascii="MS Gothic" w:eastAsia="MS Gothic" w:hAnsi="MS Gothic" w:cs="MS Gothic" w:hint="eastAsia"/>
        </w:rPr>
        <w:instrText>リッカート</w:instrText>
      </w:r>
      <w:r w:rsidR="004D775E">
        <w:instrText xml:space="preserve"> </w:instrText>
      </w:r>
      <w:r w:rsidR="004D775E">
        <w:rPr>
          <w:rFonts w:ascii="MS Gothic" w:eastAsia="MS Gothic" w:hAnsi="MS Gothic" w:cs="MS Gothic" w:hint="eastAsia"/>
        </w:rPr>
        <w:instrText>尺度によるアンケートの開発や分析に関しての情報は第二言語習得学分野では比較的限られている。</w:instrText>
      </w:r>
      <w:r w:rsidR="004D775E">
        <w:instrText xml:space="preserve"> </w:instrText>
      </w:r>
      <w:r w:rsidR="004D775E">
        <w:rPr>
          <w:rFonts w:ascii="MS Gothic" w:eastAsia="MS Gothic" w:hAnsi="MS Gothic" w:cs="MS Gothic" w:hint="eastAsia"/>
        </w:rPr>
        <w:instrText>この論文の目的は、</w:instrText>
      </w:r>
      <w:r w:rsidR="004D775E">
        <w:instrText xml:space="preserve"> </w:instrText>
      </w:r>
      <w:r w:rsidR="004D775E">
        <w:rPr>
          <w:rFonts w:ascii="MS Gothic" w:eastAsia="MS Gothic" w:hAnsi="MS Gothic" w:cs="MS Gothic" w:hint="eastAsia"/>
        </w:rPr>
        <w:instrText>リッ</w:instrText>
      </w:r>
      <w:r w:rsidR="004D775E">
        <w:instrText xml:space="preserve"> </w:instrText>
      </w:r>
      <w:r w:rsidR="004D775E">
        <w:rPr>
          <w:rFonts w:ascii="MS Gothic" w:eastAsia="MS Gothic" w:hAnsi="MS Gothic" w:cs="MS Gothic" w:hint="eastAsia"/>
        </w:rPr>
        <w:instrText>カート尺度による測定手段構築のための</w:instrText>
      </w:r>
      <w:r w:rsidR="004D775E">
        <w:instrText>5</w:instrText>
      </w:r>
      <w:r w:rsidR="004D775E">
        <w:rPr>
          <w:rFonts w:ascii="MS Gothic" w:eastAsia="MS Gothic" w:hAnsi="MS Gothic" w:cs="MS Gothic" w:hint="eastAsia"/>
        </w:rPr>
        <w:instrText>つのガイドライン（構成概念の理解、</w:instrText>
      </w:r>
      <w:r w:rsidR="004D775E">
        <w:instrText xml:space="preserve"> </w:instrText>
      </w:r>
      <w:r w:rsidR="004D775E">
        <w:rPr>
          <w:rFonts w:ascii="MS Gothic" w:eastAsia="MS Gothic" w:hAnsi="MS Gothic" w:cs="MS Gothic" w:hint="eastAsia"/>
        </w:rPr>
        <w:instrText>アンケート項目の作成、</w:instrText>
      </w:r>
      <w:r w:rsidR="004D775E">
        <w:instrText xml:space="preserve"> </w:instrText>
      </w:r>
      <w:r w:rsidR="004D775E">
        <w:rPr>
          <w:rFonts w:ascii="MS Gothic" w:eastAsia="MS Gothic" w:hAnsi="MS Gothic" w:cs="MS Gothic" w:hint="eastAsia"/>
        </w:rPr>
        <w:instrText>標本結果空間の決定、</w:instrText>
      </w:r>
      <w:r w:rsidR="004D775E">
        <w:instrText xml:space="preserve"> </w:instrText>
      </w:r>
      <w:r w:rsidR="004D775E">
        <w:rPr>
          <w:rFonts w:ascii="MS Gothic" w:eastAsia="MS Gothic" w:hAnsi="MS Gothic" w:cs="MS Gothic" w:hint="eastAsia"/>
        </w:rPr>
        <w:instrText>測定モデルの特定、</w:instrText>
      </w:r>
      <w:r w:rsidR="004D775E">
        <w:instrText xml:space="preserve"> </w:instrText>
      </w:r>
      <w:r w:rsidR="004D775E">
        <w:rPr>
          <w:rFonts w:ascii="MS Gothic" w:eastAsia="MS Gothic" w:hAnsi="MS Gothic" w:cs="MS Gothic" w:hint="eastAsia"/>
        </w:rPr>
        <w:instrText>そしてフィードバックの収集とアンケートの試験調査の実施）を提示することである。</w:instrText>
      </w:r>
      <w:r w:rsidR="004D775E">
        <w:instrText xml:space="preserve"> </w:instrText>
      </w:r>
      <w:r w:rsidR="004D775E">
        <w:rPr>
          <w:rFonts w:ascii="MS Gothic" w:eastAsia="MS Gothic" w:hAnsi="MS Gothic" w:cs="MS Gothic" w:hint="eastAsia"/>
        </w:rPr>
        <w:instrText>これらのガイドライ</w:instrText>
      </w:r>
      <w:r w:rsidR="004D775E">
        <w:instrText xml:space="preserve"> </w:instrText>
      </w:r>
      <w:r w:rsidR="004D775E">
        <w:rPr>
          <w:rFonts w:ascii="MS Gothic" w:eastAsia="MS Gothic" w:hAnsi="MS Gothic" w:cs="MS Gothic" w:hint="eastAsia"/>
        </w:rPr>
        <w:instrText>ンを用いることが、</w:instrText>
      </w:r>
      <w:r w:rsidR="004D775E">
        <w:instrText xml:space="preserve"> </w:instrText>
      </w:r>
      <w:r w:rsidR="004D775E">
        <w:rPr>
          <w:rFonts w:ascii="MS Gothic" w:eastAsia="MS Gothic" w:hAnsi="MS Gothic" w:cs="MS Gothic" w:hint="eastAsia"/>
        </w:rPr>
        <w:instrText>より信頼性の高い、妥当なデータを生み出すリッカート尺度によるアンケート作成へとつながる。</w:instrText>
      </w:r>
      <w:r w:rsidR="004D775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w:instrText>
      </w:r>
      <w:r w:rsidR="004D775E" w:rsidRPr="004D775E">
        <w:rPr>
          <w:lang w:val="en-US"/>
        </w:rPr>
        <w:instrText>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r w:rsidR="00677A8A" w:rsidRPr="004D775E">
        <w:t>Neuropeptídeo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(Darvasi,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r w:rsidR="00F35CE2" w:rsidRPr="004D775E">
            <w:rPr>
              <w:rFonts w:eastAsia="Times New Roman"/>
              <w:i/>
              <w:iCs/>
            </w:rPr>
            <w:t>Act (Drama) Definition and Examples - Poem Analysis</w:t>
          </w:r>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r w:rsidRPr="004D775E">
        <w:rPr>
          <w:i/>
          <w:iCs/>
          <w:sz w:val="14"/>
          <w:szCs w:val="14"/>
          <w:lang w:val="pt-PT"/>
        </w:rPr>
        <w:t xml:space="preserve">The Catcher In The Rye </w:t>
      </w:r>
      <w:r w:rsidRPr="004D775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r w:rsidR="00F35CE2" w:rsidRPr="004D775E">
            <w:rPr>
              <w:rFonts w:eastAsia="Times New Roman"/>
              <w:i/>
              <w:iCs/>
              <w:lang w:val="pt-PT"/>
            </w:rPr>
            <w:t>The Catcher in the Rye - Wikipedia</w:t>
          </w:r>
          <w:r w:rsidR="00F35CE2" w:rsidRPr="004D775E">
            <w:rPr>
              <w:rFonts w:eastAsia="Times New Roman"/>
              <w:lang w:val="pt-PT"/>
            </w:rPr>
            <w:t xml:space="preserve">, n.d.; </w:t>
          </w:r>
          <w:r w:rsidR="00F35CE2" w:rsidRPr="004D775E">
            <w:rPr>
              <w:rFonts w:eastAsia="Times New Roman"/>
              <w:i/>
              <w:iCs/>
              <w:lang w:val="pt-PT"/>
            </w:rPr>
            <w:t>The Catcher In the Rye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r w:rsidR="00F35CE2" w:rsidRPr="004D775E">
            <w:rPr>
              <w:rFonts w:eastAsia="Times New Roman"/>
              <w:i/>
              <w:iCs/>
            </w:rPr>
            <w:t>Marx’s Theory of Alienation</w:t>
          </w:r>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Mangá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MANGA | English Meaning - Cambridge Dictionary</w:t>
          </w:r>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(Lee et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3">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4">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5">
    <w:p w14:paraId="11BA5945" w14:textId="430045E3" w:rsidR="00F545EC" w:rsidRPr="004D775E" w:rsidRDefault="00F545EC">
      <w:pPr>
        <w:pStyle w:val="FootnoteText"/>
      </w:pPr>
      <w:r w:rsidRPr="004D775E">
        <w:rPr>
          <w:rStyle w:val="FootnoteReference"/>
        </w:rPr>
        <w:footnoteRef/>
      </w:r>
      <w:r w:rsidRPr="004D775E">
        <w:t xml:space="preserve"> </w:t>
      </w:r>
      <w:r w:rsidRPr="004D775E">
        <w:rPr>
          <w:i/>
          <w:iCs/>
        </w:rPr>
        <w:t xml:space="preserve">MetaHuman </w:t>
      </w:r>
      <w:r w:rsidRPr="004D775E">
        <w:t xml:space="preserve">consiste numa plataforma, componente da </w:t>
      </w:r>
      <w:r w:rsidRPr="004D775E">
        <w:rPr>
          <w:i/>
          <w:iCs/>
        </w:rPr>
        <w:t>game engine</w:t>
      </w:r>
      <w:r w:rsidRPr="004D775E">
        <w:t xml:space="preserve"> </w:t>
      </w:r>
      <w:r w:rsidRPr="004D775E">
        <w:rPr>
          <w:i/>
          <w:iCs/>
        </w:rPr>
        <w:t>Unreal Engine</w:t>
      </w:r>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6">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r w:rsidRPr="004D775E">
        <w:rPr>
          <w:i/>
          <w:iCs/>
        </w:rPr>
        <w:t>MetaHuman</w:t>
      </w:r>
      <w:r w:rsidRPr="004D775E">
        <w:t xml:space="preserve"> inclui também um conjunto de controlos de expressões faciais que, ao escolher-se uma de entre as demais, o modelo atualiza consoante essa expressão.</w:t>
      </w:r>
    </w:p>
  </w:footnote>
  <w:footnote w:id="17">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r w:rsidRPr="004D775E">
        <w:rPr>
          <w:i/>
          <w:iCs/>
        </w:rPr>
        <w:t xml:space="preserve">MetaHuman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8">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r w:rsidRPr="004D775E">
        <w:rPr>
          <w:i/>
          <w:iCs/>
        </w:rPr>
        <w:t>level of detail</w:t>
      </w:r>
      <w:r w:rsidRPr="004D775E">
        <w:t xml:space="preserve">); sendo apenas necessária uma única </w:t>
      </w:r>
      <w:r w:rsidRPr="004D775E">
        <w:rPr>
          <w:i/>
          <w:iCs/>
        </w:rPr>
        <w:t>mesh</w:t>
      </w:r>
      <w:r w:rsidRPr="004D775E">
        <w:t xml:space="preserve">, seria necessário eliminar todas as outras com um </w:t>
      </w:r>
      <w:r w:rsidRPr="004D775E">
        <w:rPr>
          <w:i/>
          <w:iCs/>
        </w:rPr>
        <w:t>LOD</w:t>
      </w:r>
      <w:r w:rsidRPr="004D775E">
        <w:t xml:space="preserve"> diferente do escolhido.</w:t>
      </w:r>
    </w:p>
  </w:footnote>
  <w:footnote w:id="19">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0">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1">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(Farber &amp; Schrier, 2017)</w:t>
          </w:r>
        </w:sdtContent>
      </w:sdt>
    </w:p>
  </w:footnote>
  <w:footnote w:id="22">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depressive disorder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r w:rsidRPr="004D775E">
            <w:rPr>
              <w:rFonts w:eastAsia="Times New Roman"/>
              <w:i/>
              <w:iCs/>
            </w:rPr>
            <w:t>Types of Depression: Major, Chronic, Manic, and More Types</w:t>
          </w:r>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3">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4">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r w:rsidRPr="004D775E">
        <w:rPr>
          <w:i/>
          <w:iCs/>
          <w:color w:val="FF0000"/>
          <w:sz w:val="14"/>
          <w:szCs w:val="14"/>
        </w:rPr>
        <w:t>Diagnostic and Statistical Manual of Mental Disorders – 5th edition</w:t>
      </w:r>
      <w:r w:rsidRPr="004D775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DSM-5: What It Is &amp; What It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5">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(Letter) - Wikipedia</w:t>
          </w:r>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6">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r w:rsidRPr="004D775E">
        <w:rPr>
          <w:i/>
          <w:iCs/>
          <w:sz w:val="14"/>
          <w:szCs w:val="14"/>
        </w:rPr>
        <w:t>Totally Spies</w:t>
      </w:r>
      <w:r w:rsidRPr="004D775E">
        <w:rPr>
          <w:sz w:val="14"/>
          <w:szCs w:val="14"/>
        </w:rPr>
        <w:t>), para efeitos de contexto narrativo no jogo desenvolvido estas duas palavras são interpretadas como sinónimas.</w:t>
      </w:r>
    </w:p>
  </w:footnote>
  <w:footnote w:id="27">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8">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r w:rsidRPr="004D775E">
            <w:rPr>
              <w:rFonts w:eastAsia="Times New Roman"/>
              <w:i/>
              <w:iCs/>
            </w:rPr>
            <w:t>Susceptibilidade - Dicionário Online Priberam de Português</w:t>
          </w:r>
          <w:r w:rsidRPr="004D775E">
            <w:rPr>
              <w:rFonts w:eastAsia="Times New Roman"/>
            </w:rPr>
            <w:t>, n.d.)</w:t>
          </w:r>
        </w:sdtContent>
      </w:sdt>
      <w:r w:rsidRPr="004D775E">
        <w:rPr>
          <w:sz w:val="14"/>
          <w:szCs w:val="14"/>
        </w:rPr>
        <w:t>.</w:t>
      </w:r>
    </w:p>
  </w:footnote>
  <w:footnote w:id="29">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[Vocabulary] - Impulsive or Spontaneous | UsingEnglish.Com ESL Forum</w:t>
          </w:r>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r w:rsidRPr="004D775E">
            <w:rPr>
              <w:rFonts w:eastAsia="Times New Roman"/>
              <w:i/>
              <w:iCs/>
            </w:rPr>
            <w:t>Spontaneous or Impulsive? How to Know, What to Do - CHADD</w:t>
          </w:r>
          <w:r w:rsidRPr="004D775E">
            <w:rPr>
              <w:rFonts w:eastAsia="Times New Roman"/>
            </w:rPr>
            <w:t xml:space="preserve">, n.d.; </w:t>
          </w:r>
          <w:r w:rsidRPr="004D775E">
            <w:rPr>
              <w:rFonts w:eastAsia="Times New Roman"/>
              <w:i/>
              <w:iCs/>
            </w:rPr>
            <w:t>Why Being Spontaneous and Unstructured Matters - Vox</w:t>
          </w:r>
          <w:r w:rsidRPr="004D775E">
            <w:rPr>
              <w:rFonts w:eastAsia="Times New Roman"/>
            </w:rPr>
            <w:t>, n.d.)</w:t>
          </w:r>
        </w:sdtContent>
      </w:sdt>
    </w:p>
  </w:footnote>
  <w:footnote w:id="30">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WEIRDO | English Meaning - Cambridge Dictionary</w:t>
          </w:r>
          <w:r w:rsidRPr="004D775E">
            <w:rPr>
              <w:rFonts w:eastAsia="Times New Roman"/>
            </w:rPr>
            <w:t xml:space="preserve">, n.d.; </w:t>
          </w:r>
          <w:r w:rsidRPr="004D775E">
            <w:rPr>
              <w:rFonts w:eastAsia="Times New Roman"/>
              <w:i/>
              <w:iCs/>
            </w:rPr>
            <w:t>Weirdo Synonyms | Collins English Thesaurus</w:t>
          </w:r>
          <w:r w:rsidRPr="004D775E">
            <w:rPr>
              <w:rFonts w:eastAsia="Times New Roman"/>
            </w:rPr>
            <w:t>, n.d.)</w:t>
          </w:r>
        </w:sdtContent>
      </w:sdt>
      <w:r w:rsidRPr="004D775E">
        <w:rPr>
          <w:sz w:val="14"/>
          <w:szCs w:val="14"/>
        </w:rPr>
        <w:t>.</w:t>
      </w:r>
    </w:p>
  </w:footnote>
  <w:footnote w:id="31">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2">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3">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(Mainon &amp; Ursini, 2009)</w:t>
          </w:r>
        </w:sdtContent>
      </w:sdt>
      <w:r w:rsidRPr="004D775E">
        <w:t>.</w:t>
      </w:r>
    </w:p>
  </w:footnote>
  <w:footnote w:id="34">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r w:rsidRPr="004D775E">
            <w:rPr>
              <w:rFonts w:eastAsia="Times New Roman"/>
              <w:i/>
              <w:iCs/>
            </w:rPr>
            <w:t>What Is an Antagonist? Exploring Literary “Bad Guys” | Writers.Com</w:t>
          </w:r>
          <w:r w:rsidRPr="004D775E">
            <w:rPr>
              <w:rFonts w:eastAsia="Times New Roman"/>
            </w:rPr>
            <w:t>, n.d.)</w:t>
          </w:r>
        </w:sdtContent>
      </w:sdt>
    </w:p>
  </w:footnote>
  <w:footnote w:id="35">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30 Das Palavras Mais Difíceis Da Língua Portuguesa e Os Seus Significados | VortexMag</w:t>
          </w:r>
          <w:r w:rsidRPr="004D775E">
            <w:rPr>
              <w:rFonts w:eastAsia="Times New Roman"/>
            </w:rPr>
            <w:t>, n.d.)</w:t>
          </w:r>
        </w:sdtContent>
      </w:sdt>
    </w:p>
  </w:footnote>
  <w:footnote w:id="36">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7">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r w:rsidRPr="004D775E">
            <w:rPr>
              <w:rFonts w:eastAsia="Times New Roman"/>
              <w:i/>
              <w:iCs/>
            </w:rPr>
            <w:t>Ketamine: What Is It, Uses, Treatments, Effects, and More Effects</w:t>
          </w:r>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r w:rsidRPr="004D775E">
            <w:rPr>
              <w:rFonts w:eastAsia="Times New Roman"/>
              <w:i/>
              <w:iCs/>
            </w:rPr>
            <w:t>Ketamine</w:t>
          </w:r>
          <w:r w:rsidRPr="004D775E">
            <w:rPr>
              <w:rFonts w:eastAsia="Times New Roman"/>
            </w:rPr>
            <w:t>, n.d.)</w:t>
          </w:r>
        </w:sdtContent>
      </w:sdt>
      <w:r w:rsidRPr="004D775E">
        <w:rPr>
          <w:sz w:val="14"/>
          <w:szCs w:val="14"/>
        </w:rPr>
        <w:t>.</w:t>
      </w:r>
    </w:p>
  </w:footnote>
  <w:footnote w:id="38">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Gabarrice - Dicio, Dicionário Online de Português</w:t>
          </w:r>
          <w:r w:rsidRPr="004D775E">
            <w:rPr>
              <w:rFonts w:eastAsia="Times New Roman"/>
            </w:rPr>
            <w:t>, n.d.)</w:t>
          </w:r>
        </w:sdtContent>
      </w:sdt>
      <w:r w:rsidRPr="004D775E">
        <w:t>.</w:t>
      </w:r>
    </w:p>
  </w:footnote>
  <w:footnote w:id="39">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0">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1">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2">
    <w:p w14:paraId="7A313779" w14:textId="77777777" w:rsidR="00A43A66" w:rsidRPr="004D775E" w:rsidRDefault="00A43A66" w:rsidP="00A43A66">
      <w:pPr>
        <w:pStyle w:val="FootnoteText"/>
      </w:pPr>
      <w:r w:rsidRPr="004D775E">
        <w:rPr>
          <w:rStyle w:val="FootnoteReference"/>
        </w:rPr>
        <w:footnoteRef/>
      </w:r>
      <w:r w:rsidRPr="004D775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3">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4">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5">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6">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7">
    <w:p w14:paraId="660191BA" w14:textId="77777777" w:rsidR="00A43A66" w:rsidRPr="004D775E" w:rsidRDefault="00A43A66" w:rsidP="00A43A66">
      <w:pPr>
        <w:pStyle w:val="FootnoteText"/>
      </w:pPr>
      <w:r w:rsidRPr="004D775E">
        <w:rPr>
          <w:rStyle w:val="FootnoteReference"/>
        </w:rPr>
        <w:footnoteRef/>
      </w:r>
      <w:r w:rsidRPr="004D775E">
        <w:t xml:space="preserve"> A palavra </w:t>
      </w:r>
      <w:r w:rsidRPr="004D775E">
        <w:rPr>
          <w:i/>
          <w:iCs/>
        </w:rPr>
        <w:t xml:space="preserve">calla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r w:rsidRPr="004D775E">
            <w:rPr>
              <w:rFonts w:eastAsia="Times New Roman"/>
              <w:i/>
              <w:iCs/>
            </w:rPr>
            <w:t>What Is the Meaning Behind Calla Lily Flowers? (And 7 Occasions To Send Calla Lilies)</w:t>
          </w:r>
          <w:r w:rsidRPr="004D775E">
            <w:rPr>
              <w:rFonts w:eastAsia="Times New Roman"/>
            </w:rPr>
            <w:t>, n.d.)</w:t>
          </w:r>
        </w:sdtContent>
      </w:sdt>
      <w:r w:rsidRPr="004D775E">
        <w:t>– pelo que “lírio belo” é uma possível tradução; assim, também esta flor faz alusão ao conceito de beleza.</w:t>
      </w:r>
    </w:p>
  </w:footnote>
  <w:footnote w:id="48">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49">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r w:rsidRPr="004D775E">
        <w:rPr>
          <w:i/>
          <w:iCs/>
        </w:rPr>
        <w:t xml:space="preserve">calla lily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r w:rsidRPr="004D775E">
            <w:rPr>
              <w:rFonts w:eastAsia="Times New Roman"/>
              <w:i/>
              <w:iCs/>
            </w:rPr>
            <w:t>Consider the Lily Flower - Flower Magazine | Home &amp; Lifestyle</w:t>
          </w:r>
          <w:r w:rsidRPr="004D775E">
            <w:rPr>
              <w:rFonts w:eastAsia="Times New Roman"/>
            </w:rPr>
            <w:t>, n.d.)</w:t>
          </w:r>
        </w:sdtContent>
      </w:sdt>
      <w:r w:rsidRPr="004D775E">
        <w:t>.</w:t>
      </w:r>
    </w:p>
  </w:footnote>
  <w:footnote w:id="50">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Secretariado Nacional de Liturgia ::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r w:rsidRPr="004D775E">
            <w:rPr>
              <w:rFonts w:eastAsia="Times New Roman"/>
              <w:i/>
              <w:iCs/>
            </w:rPr>
            <w:t>Annunciation | Description, Meaning, &amp; Feast Day | Britannica</w:t>
          </w:r>
          <w:r w:rsidRPr="004D775E">
            <w:rPr>
              <w:rFonts w:eastAsia="Times New Roman"/>
            </w:rPr>
            <w:t>, n.d.)</w:t>
          </w:r>
        </w:sdtContent>
      </w:sdt>
      <w:r w:rsidRPr="004D775E">
        <w:t>.</w:t>
      </w:r>
    </w:p>
  </w:footnote>
  <w:footnote w:id="51">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Zeus | Myths, Wife, Children, &amp; Facts | Britannica</w:t>
          </w:r>
          <w:r w:rsidRPr="004D775E">
            <w:rPr>
              <w:rFonts w:eastAsia="Times New Roman"/>
            </w:rPr>
            <w:t>, n.d.)</w:t>
          </w:r>
        </w:sdtContent>
      </w:sdt>
      <w:r w:rsidRPr="004D775E">
        <w:t>.</w:t>
      </w:r>
    </w:p>
  </w:footnote>
  <w:footnote w:id="52">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r w:rsidRPr="004D775E">
            <w:rPr>
              <w:rFonts w:eastAsia="Times New Roman"/>
              <w:i/>
              <w:iCs/>
            </w:rPr>
            <w:t>Aphrodite | Mythology, Worship, &amp; Art | Britannica</w:t>
          </w:r>
          <w:r w:rsidRPr="004D775E">
            <w:rPr>
              <w:rFonts w:eastAsia="Times New Roman"/>
            </w:rPr>
            <w:t>, n.d.)</w:t>
          </w:r>
        </w:sdtContent>
      </w:sdt>
      <w:r w:rsidRPr="004D775E">
        <w:t>.</w:t>
      </w:r>
    </w:p>
  </w:footnote>
  <w:footnote w:id="53">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4">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5">
    <w:p w14:paraId="4ED5DF54" w14:textId="77777777" w:rsidR="00A43A66" w:rsidRPr="004D775E" w:rsidRDefault="00A43A66" w:rsidP="00A43A66">
      <w:pPr>
        <w:pStyle w:val="FootnoteText"/>
      </w:pPr>
      <w:r w:rsidRPr="004D775E">
        <w:rPr>
          <w:rStyle w:val="FootnoteReference"/>
        </w:rPr>
        <w:footnoteRef/>
      </w:r>
      <w:r w:rsidRPr="004D775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items que permitem avaliar as cinco dimensões de personalidade principais de um indivíduo, conhecidas como </w:t>
      </w:r>
      <w:r w:rsidRPr="004D775E">
        <w:rPr>
          <w:i/>
          <w:iCs/>
        </w:rPr>
        <w:t>The Big Five</w:t>
      </w:r>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NEO PI-R - Inventário de Personalidade NEO - Revisto – Hogrefe Editora</w:t>
          </w:r>
          <w:r w:rsidRPr="004D775E">
            <w:rPr>
              <w:rFonts w:eastAsia="Times New Roman"/>
            </w:rPr>
            <w:t>, n.d.)</w:t>
          </w:r>
        </w:sdtContent>
      </w:sdt>
      <w:r w:rsidRPr="004D775E">
        <w:t>.</w:t>
      </w:r>
    </w:p>
  </w:footnote>
  <w:footnote w:id="56">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Dimensional_1 Adjective - Definition, Pictures, Pronunciation and Usage Notes | Oxford Advanced Learner’s Dictionary at OxfordLearnersDictionaries.Com</w:t>
          </w:r>
          <w:r w:rsidRPr="004D775E">
            <w:rPr>
              <w:rFonts w:eastAsia="Times New Roman"/>
            </w:rPr>
            <w:t>, n.d.)</w:t>
          </w:r>
        </w:sdtContent>
      </w:sdt>
      <w:r w:rsidRPr="004D775E">
        <w:t>.</w:t>
      </w:r>
    </w:p>
  </w:footnote>
  <w:footnote w:id="57">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r w:rsidRPr="004D775E">
            <w:rPr>
              <w:rFonts w:eastAsia="Times New Roman"/>
              <w:i/>
              <w:iCs/>
            </w:rPr>
            <w:t>Apologetic Adjective - Definition, Pictures, Pronunciation and Usage Notes | Oxford Advanced Learner’s Dictionary at OxfordLearnersDictionaries.Com</w:t>
          </w:r>
          <w:r w:rsidRPr="004D775E">
            <w:rPr>
              <w:rFonts w:eastAsia="Times New Roman"/>
            </w:rPr>
            <w:t>, n.d.)</w:t>
          </w:r>
        </w:sdtContent>
      </w:sdt>
      <w:r w:rsidRPr="004D775E">
        <w:t>.</w:t>
      </w:r>
    </w:p>
  </w:footnote>
  <w:footnote w:id="58">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r w:rsidRPr="004D775E">
        <w:rPr>
          <w:i/>
          <w:iCs/>
        </w:rPr>
        <w:t>character diamond</w:t>
      </w:r>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(Freeman, 2004; Sloan, 2015)</w:t>
          </w:r>
        </w:sdtContent>
      </w:sdt>
      <w:r w:rsidRPr="004D775E">
        <w:rPr>
          <w:color w:val="000000"/>
        </w:rPr>
        <w:t>.</w:t>
      </w:r>
    </w:p>
  </w:footnote>
  <w:footnote w:id="59">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(Sloan, 2015)</w:t>
          </w:r>
        </w:sdtContent>
      </w:sdt>
      <w:r w:rsidRPr="004D775E">
        <w:rPr>
          <w:color w:val="000000"/>
        </w:rPr>
        <w:t>.</w:t>
      </w:r>
    </w:p>
  </w:footnote>
  <w:footnote w:id="60">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1">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2">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3">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4">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r w:rsidRPr="004D775E">
        <w:rPr>
          <w:i/>
          <w:iCs/>
        </w:rPr>
        <w:t>my Lady</w:t>
      </w:r>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r w:rsidRPr="004D775E">
            <w:rPr>
              <w:rFonts w:eastAsia="Times New Roman"/>
              <w:i/>
              <w:iCs/>
            </w:rPr>
            <w:t>My Lady: Meaning, Antonyms - WordSense</w:t>
          </w:r>
          <w:r w:rsidRPr="004D775E">
            <w:rPr>
              <w:rFonts w:eastAsia="Times New Roman"/>
            </w:rPr>
            <w:t>, n.d.)</w:t>
          </w:r>
        </w:sdtContent>
      </w:sdt>
      <w:r w:rsidRPr="004D775E">
        <w:t>.</w:t>
      </w:r>
    </w:p>
  </w:footnote>
  <w:footnote w:id="65">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r w:rsidRPr="004D775E">
            <w:rPr>
              <w:rFonts w:eastAsia="Times New Roman"/>
              <w:i/>
              <w:iCs/>
            </w:rPr>
            <w:t>Temporary Insanity | Wex | US Law | LII / Legal Information Institute</w:t>
          </w:r>
          <w:r w:rsidRPr="004D775E">
            <w:rPr>
              <w:rFonts w:eastAsia="Times New Roman"/>
            </w:rPr>
            <w:t>, n.d.)</w:t>
          </w:r>
        </w:sdtContent>
      </w:sdt>
      <w:r w:rsidRPr="004D775E">
        <w:t>.</w:t>
      </w:r>
    </w:p>
  </w:footnote>
  <w:footnote w:id="66">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7">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8">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9">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0">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r w:rsidRPr="004D775E">
        <w:rPr>
          <w:i/>
          <w:iCs/>
        </w:rPr>
        <w:t xml:space="preserve">Servant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1">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r w:rsidRPr="004D775E">
        <w:rPr>
          <w:i/>
          <w:iCs/>
        </w:rPr>
        <w:t>Slave</w:t>
      </w:r>
      <w:r w:rsidRPr="004D775E">
        <w:t xml:space="preserve">, relacionado negativamente com o </w:t>
      </w:r>
      <w:r w:rsidRPr="004D775E">
        <w:rPr>
          <w:i/>
          <w:iCs/>
        </w:rPr>
        <w:t>Servant</w:t>
      </w:r>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2">
    <w:p w14:paraId="657B5994" w14:textId="77777777" w:rsidR="00A43A66" w:rsidRPr="004D775E" w:rsidRDefault="00A43A66" w:rsidP="00A43A66">
      <w:pPr>
        <w:pStyle w:val="FootnoteText"/>
      </w:pPr>
      <w:r w:rsidRPr="004D775E">
        <w:rPr>
          <w:rStyle w:val="FootnoteReference"/>
        </w:rPr>
        <w:footnoteRef/>
      </w:r>
      <w:r w:rsidRPr="004D775E">
        <w:t xml:space="preserve"> </w:t>
      </w:r>
      <w:r w:rsidRPr="004D775E">
        <w:rPr>
          <w:i/>
          <w:iCs/>
        </w:rPr>
        <w:t xml:space="preserve">Masking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3">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 xml:space="preserve">(Luigjes et al., 2019; </w:t>
          </w:r>
          <w:r w:rsidRPr="004D775E">
            <w:rPr>
              <w:rFonts w:eastAsia="Times New Roman"/>
              <w:i/>
              <w:iCs/>
            </w:rPr>
            <w:t>What Are Compulsions? | OCD-UK</w:t>
          </w:r>
          <w:r w:rsidRPr="004D775E">
            <w:rPr>
              <w:rFonts w:eastAsia="Times New Roman"/>
            </w:rPr>
            <w:t>, n.d.)</w:t>
          </w:r>
        </w:sdtContent>
      </w:sdt>
      <w:r w:rsidRPr="004D775E">
        <w:t>.</w:t>
      </w:r>
    </w:p>
  </w:footnote>
  <w:footnote w:id="74">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(Trincas et al., 2018)</w:t>
          </w:r>
        </w:sdtContent>
      </w:sdt>
      <w:r w:rsidRPr="004D775E">
        <w:rPr>
          <w:color w:val="000000"/>
        </w:rPr>
        <w:t>.</w:t>
      </w:r>
    </w:p>
  </w:footnote>
  <w:footnote w:id="75">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r w:rsidRPr="004D775E">
        <w:rPr>
          <w:i/>
          <w:iCs/>
        </w:rPr>
        <w:t xml:space="preserve">rhakhítes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Raquítico | Dicionário Infopédia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6">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7">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experiencia, na verdade, a mesma situação.</w:t>
      </w:r>
    </w:p>
  </w:footnote>
  <w:footnote w:id="78">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79">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0">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r w:rsidRPr="004D775E">
            <w:rPr>
              <w:rFonts w:eastAsia="Times New Roman"/>
              <w:i/>
              <w:iCs/>
            </w:rPr>
            <w:t>Kung Fu Panda 4 Está Oficialmente Confirmado | MHD</w:t>
          </w:r>
          <w:r w:rsidRPr="004D775E">
            <w:rPr>
              <w:rFonts w:eastAsia="Times New Roman"/>
            </w:rPr>
            <w:t>, n.d.)</w:t>
          </w:r>
        </w:sdtContent>
      </w:sdt>
      <w:r w:rsidRPr="004D775E">
        <w:t>.</w:t>
      </w:r>
    </w:p>
  </w:footnote>
  <w:footnote w:id="81">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2">
    <w:p w14:paraId="57890A48" w14:textId="77777777" w:rsidR="00A43A66" w:rsidRPr="004D775E" w:rsidRDefault="00A43A66" w:rsidP="00A43A66">
      <w:pPr>
        <w:pStyle w:val="FootnoteText"/>
      </w:pPr>
      <w:r w:rsidRPr="004D775E">
        <w:rPr>
          <w:rStyle w:val="FootnoteReference"/>
        </w:rPr>
        <w:footnoteRef/>
      </w:r>
      <w:r w:rsidRPr="004D775E">
        <w:t xml:space="preserve"> Alguém desesperançoso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3">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4">
    <w:p w14:paraId="558DEFEC" w14:textId="77777777" w:rsidR="00A43A66" w:rsidRPr="004D775E" w:rsidRDefault="00A43A66" w:rsidP="00A43A66">
      <w:pPr>
        <w:pStyle w:val="FootnoteText"/>
      </w:pPr>
      <w:r w:rsidRPr="004D775E">
        <w:rPr>
          <w:rStyle w:val="FootnoteReference"/>
        </w:rPr>
        <w:footnoteRef/>
      </w:r>
      <w:r w:rsidRPr="004D775E">
        <w:t xml:space="preserve"> Sigla que designa “Home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5">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6">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7">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8">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9">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0">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1">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2">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3">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71C46"/>
    <w:rsid w:val="00073995"/>
    <w:rsid w:val="00085036"/>
    <w:rsid w:val="000857C1"/>
    <w:rsid w:val="000858B0"/>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C58"/>
    <w:rsid w:val="00123DAE"/>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3F5E"/>
    <w:rsid w:val="00364F2B"/>
    <w:rsid w:val="003656AF"/>
    <w:rsid w:val="00372748"/>
    <w:rsid w:val="003764C4"/>
    <w:rsid w:val="00376A4F"/>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77A8A"/>
    <w:rsid w:val="0068109B"/>
    <w:rsid w:val="0068717D"/>
    <w:rsid w:val="00687402"/>
    <w:rsid w:val="006919D5"/>
    <w:rsid w:val="00692773"/>
    <w:rsid w:val="00696875"/>
    <w:rsid w:val="00697D97"/>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419D4"/>
    <w:rsid w:val="00943C99"/>
    <w:rsid w:val="00943CC1"/>
    <w:rsid w:val="00950681"/>
    <w:rsid w:val="009525F7"/>
    <w:rsid w:val="00960660"/>
    <w:rsid w:val="00962418"/>
    <w:rsid w:val="00963B6C"/>
    <w:rsid w:val="009738EA"/>
    <w:rsid w:val="00976153"/>
    <w:rsid w:val="009769EB"/>
    <w:rsid w:val="00986FC9"/>
    <w:rsid w:val="009935D7"/>
    <w:rsid w:val="00993D75"/>
    <w:rsid w:val="0099525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36F1"/>
    <w:rsid w:val="00D24A18"/>
    <w:rsid w:val="00D26E84"/>
    <w:rsid w:val="00D36C3C"/>
    <w:rsid w:val="00D37008"/>
    <w:rsid w:val="00D42A9D"/>
    <w:rsid w:val="00D4504C"/>
    <w:rsid w:val="00D501B5"/>
    <w:rsid w:val="00D507D4"/>
    <w:rsid w:val="00D527EF"/>
    <w:rsid w:val="00D57473"/>
    <w:rsid w:val="00D651D4"/>
    <w:rsid w:val="00D729D3"/>
    <w:rsid w:val="00D72D7F"/>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72E1A"/>
    <w:rsid w:val="00F75823"/>
    <w:rsid w:val="00F80AD1"/>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hyperlink" Target="https://www.truity.com/test-results/bigfive/18458/47904984" TargetMode="External"/><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jpe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3.xm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microsoft.com/office/2007/relationships/hdphoto" Target="media/hdphoto1.wdp"/><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 w:val="00F438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7684</TotalTime>
  <Pages>195</Pages>
  <Words>67667</Words>
  <Characters>385706</Characters>
  <Application>Microsoft Office Word</Application>
  <DocSecurity>0</DocSecurity>
  <Lines>3214</Lines>
  <Paragraphs>904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857</cp:revision>
  <cp:lastPrinted>2023-01-26T14:31:00Z</cp:lastPrinted>
  <dcterms:created xsi:type="dcterms:W3CDTF">2023-01-21T16:18:00Z</dcterms:created>
  <dcterms:modified xsi:type="dcterms:W3CDTF">2023-10-07T20:14:00Z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